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1814C6" w14:paraId="0555FEA8" w14:textId="77777777" w:rsidTr="008432DA">
        <w:tc>
          <w:tcPr>
            <w:tcW w:w="9072" w:type="dxa"/>
          </w:tcPr>
          <w:p w14:paraId="3206246A" w14:textId="7894CD61" w:rsidR="00FB16DB" w:rsidRPr="000D0FF4" w:rsidRDefault="008432DA" w:rsidP="00FB16DB">
            <w:pPr>
              <w:pStyle w:val="Subtitle"/>
              <w:spacing w:before="60" w:after="60"/>
              <w:jc w:val="right"/>
              <w:rPr>
                <w:rFonts w:ascii="Arial" w:hAnsi="Arial" w:cs="Arial"/>
                <w:bCs/>
                <w:color w:val="FF0000"/>
                <w:sz w:val="20"/>
                <w:szCs w:val="20"/>
                <w:u w:val="none"/>
                <w:lang w:val="lt-LT"/>
              </w:rPr>
            </w:pPr>
            <w:r w:rsidRPr="001814C6">
              <w:rPr>
                <w:rFonts w:ascii="Arial" w:hAnsi="Arial" w:cs="Arial"/>
                <w:iCs/>
                <w:color w:val="000000" w:themeColor="text1"/>
                <w:sz w:val="20"/>
                <w:szCs w:val="20"/>
              </w:rPr>
              <w:t xml:space="preserve">                                                                                                                              </w:t>
            </w:r>
            <w:r w:rsidR="00072DC2" w:rsidRPr="001814C6">
              <w:rPr>
                <w:rFonts w:ascii="Arial" w:hAnsi="Arial" w:cs="Arial"/>
                <w:iCs/>
                <w:color w:val="000000" w:themeColor="text1"/>
                <w:sz w:val="20"/>
                <w:szCs w:val="20"/>
              </w:rPr>
              <w:t xml:space="preserve">                                    </w:t>
            </w:r>
            <w:r w:rsidR="009353E5" w:rsidRPr="00FB16DB">
              <w:rPr>
                <w:rFonts w:ascii="Arial" w:hAnsi="Arial" w:cs="Arial"/>
                <w:iCs/>
                <w:color w:val="000000" w:themeColor="text1"/>
                <w:sz w:val="20"/>
                <w:szCs w:val="20"/>
                <w:u w:val="none"/>
              </w:rPr>
              <w:t xml:space="preserve">SPS </w:t>
            </w:r>
            <w:r w:rsidR="001814C6" w:rsidRPr="00FB16DB">
              <w:rPr>
                <w:rFonts w:ascii="Arial" w:hAnsi="Arial" w:cs="Arial"/>
                <w:iCs/>
                <w:color w:val="000000" w:themeColor="text1"/>
                <w:sz w:val="20"/>
                <w:szCs w:val="20"/>
                <w:u w:val="none"/>
              </w:rPr>
              <w:t>7</w:t>
            </w:r>
            <w:r w:rsidR="000041C4" w:rsidRPr="00FB16DB">
              <w:rPr>
                <w:rFonts w:ascii="Arial" w:hAnsi="Arial" w:cs="Arial"/>
                <w:iCs/>
                <w:color w:val="000000" w:themeColor="text1"/>
                <w:sz w:val="20"/>
                <w:szCs w:val="20"/>
                <w:u w:val="none"/>
              </w:rPr>
              <w:t xml:space="preserve"> </w:t>
            </w:r>
            <w:r w:rsidRPr="00FB16DB">
              <w:rPr>
                <w:rFonts w:ascii="Arial" w:hAnsi="Arial" w:cs="Arial"/>
                <w:iCs/>
                <w:color w:val="000000" w:themeColor="text1"/>
                <w:sz w:val="20"/>
                <w:szCs w:val="20"/>
                <w:u w:val="none"/>
              </w:rPr>
              <w:t xml:space="preserve"> </w:t>
            </w:r>
            <w:r w:rsidRPr="00FB16DB">
              <w:rPr>
                <w:rFonts w:ascii="Arial" w:hAnsi="Arial" w:cs="Arial"/>
                <w:iCs/>
                <w:color w:val="000000"/>
                <w:sz w:val="20"/>
                <w:szCs w:val="20"/>
                <w:u w:val="none"/>
              </w:rPr>
              <w:t>priedas</w:t>
            </w:r>
            <w:r w:rsidR="00FB16DB" w:rsidRPr="00FB16DB">
              <w:rPr>
                <w:rFonts w:ascii="Arial" w:hAnsi="Arial" w:cs="Arial"/>
                <w:iCs/>
                <w:color w:val="000000"/>
                <w:sz w:val="20"/>
                <w:szCs w:val="20"/>
                <w:u w:val="none"/>
              </w:rPr>
              <w:t xml:space="preserve"> /</w:t>
            </w:r>
            <w:r w:rsidR="00FB16DB" w:rsidRPr="00FB16DB">
              <w:rPr>
                <w:rFonts w:ascii="Arial" w:hAnsi="Arial" w:cs="Arial"/>
                <w:bCs/>
                <w:sz w:val="20"/>
                <w:szCs w:val="20"/>
                <w:u w:val="none"/>
              </w:rPr>
              <w:t xml:space="preserve"> </w:t>
            </w:r>
            <w:r w:rsidR="00FB16DB" w:rsidRPr="00FB16DB">
              <w:rPr>
                <w:rFonts w:ascii="Arial" w:hAnsi="Arial" w:cs="Arial"/>
                <w:bCs/>
                <w:sz w:val="20"/>
                <w:szCs w:val="20"/>
                <w:u w:val="none"/>
              </w:rPr>
              <w:t>Annex</w:t>
            </w:r>
            <w:r w:rsidR="00FB16DB" w:rsidRPr="000D0FF4">
              <w:rPr>
                <w:rFonts w:ascii="Arial" w:hAnsi="Arial" w:cs="Arial"/>
                <w:bCs/>
                <w:sz w:val="20"/>
                <w:szCs w:val="20"/>
                <w:u w:val="none"/>
              </w:rPr>
              <w:t xml:space="preserve"> 7 to SPC</w:t>
            </w:r>
          </w:p>
          <w:p w14:paraId="7855D605" w14:textId="30AFD5F8" w:rsidR="00A3369A" w:rsidRPr="001814C6" w:rsidRDefault="00FB16DB" w:rsidP="001814C6">
            <w:pPr>
              <w:pStyle w:val="AmberGridNormal"/>
              <w:numPr>
                <w:ilvl w:val="0"/>
                <w:numId w:val="0"/>
              </w:numPr>
              <w:jc w:val="right"/>
              <w:rPr>
                <w:rFonts w:ascii="Arial" w:hAnsi="Arial" w:cs="Arial"/>
                <w:sz w:val="20"/>
                <w:szCs w:val="20"/>
              </w:rPr>
            </w:pPr>
            <w:r>
              <w:rPr>
                <w:rFonts w:ascii="Arial" w:hAnsi="Arial" w:cs="Arial"/>
                <w:iCs/>
                <w:color w:val="000000"/>
                <w:sz w:val="20"/>
                <w:szCs w:val="20"/>
              </w:rPr>
              <w:t xml:space="preserve">  </w:t>
            </w:r>
            <w:r w:rsidR="00473591" w:rsidRPr="001814C6">
              <w:rPr>
                <w:rFonts w:ascii="Arial" w:hAnsi="Arial" w:cs="Arial"/>
                <w:iCs/>
                <w:color w:val="000000"/>
                <w:sz w:val="20"/>
                <w:szCs w:val="20"/>
              </w:rPr>
              <w:t xml:space="preserve"> </w:t>
            </w:r>
          </w:p>
        </w:tc>
        <w:tc>
          <w:tcPr>
            <w:tcW w:w="6934" w:type="dxa"/>
          </w:tcPr>
          <w:p w14:paraId="7EA46F7D" w14:textId="315A8C6F" w:rsidR="00A3369A" w:rsidRPr="001814C6" w:rsidRDefault="00A3369A" w:rsidP="00A3369A">
            <w:pPr>
              <w:pStyle w:val="AmberGridNormal"/>
              <w:numPr>
                <w:ilvl w:val="0"/>
                <w:numId w:val="0"/>
              </w:numPr>
              <w:ind w:firstLine="2018"/>
              <w:jc w:val="right"/>
              <w:rPr>
                <w:rFonts w:ascii="Arial" w:hAnsi="Arial" w:cs="Arial"/>
                <w:sz w:val="20"/>
                <w:szCs w:val="20"/>
              </w:rPr>
            </w:pPr>
          </w:p>
        </w:tc>
      </w:tr>
      <w:tr w:rsidR="008432DA" w:rsidRPr="001814C6" w14:paraId="7B1526CB" w14:textId="77777777" w:rsidTr="008432DA">
        <w:tc>
          <w:tcPr>
            <w:tcW w:w="9072" w:type="dxa"/>
          </w:tcPr>
          <w:p w14:paraId="0E1F6587" w14:textId="77777777" w:rsidR="008432DA" w:rsidRPr="001814C6"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1814C6" w:rsidRDefault="008432DA" w:rsidP="00A3369A">
            <w:pPr>
              <w:pStyle w:val="AmberGridNormal"/>
              <w:numPr>
                <w:ilvl w:val="0"/>
                <w:numId w:val="0"/>
              </w:numPr>
              <w:ind w:firstLine="2018"/>
              <w:jc w:val="right"/>
              <w:rPr>
                <w:rFonts w:ascii="Arial" w:hAnsi="Arial" w:cs="Arial"/>
                <w:sz w:val="20"/>
                <w:szCs w:val="20"/>
              </w:rPr>
            </w:pPr>
          </w:p>
        </w:tc>
      </w:tr>
    </w:tbl>
    <w:p w14:paraId="46C2942C" w14:textId="77777777" w:rsidR="00A3369A" w:rsidRPr="001814C6" w:rsidRDefault="00A3369A" w:rsidP="00A3369A">
      <w:pPr>
        <w:ind w:left="-142" w:right="-143"/>
        <w:jc w:val="center"/>
        <w:rPr>
          <w:rFonts w:ascii="Arial" w:hAnsi="Arial" w:cs="Arial"/>
          <w:b/>
          <w:sz w:val="20"/>
          <w:szCs w:val="20"/>
        </w:rPr>
      </w:pPr>
      <w:r w:rsidRPr="001814C6">
        <w:rPr>
          <w:rFonts w:ascii="Arial" w:hAnsi="Arial" w:cs="Arial"/>
          <w:b/>
          <w:sz w:val="20"/>
          <w:szCs w:val="20"/>
        </w:rPr>
        <w:t>KONFIDENCIALUMO SUSITARIMAS</w:t>
      </w:r>
    </w:p>
    <w:p w14:paraId="31BB4543" w14:textId="339BEC4E" w:rsidR="00A3369A" w:rsidRPr="001814C6" w:rsidRDefault="00A3369A" w:rsidP="00A3369A">
      <w:pPr>
        <w:ind w:left="-142" w:right="-143"/>
        <w:jc w:val="center"/>
        <w:rPr>
          <w:rFonts w:ascii="Arial" w:hAnsi="Arial" w:cs="Arial"/>
          <w:sz w:val="20"/>
          <w:szCs w:val="20"/>
        </w:rPr>
      </w:pPr>
      <w:r w:rsidRPr="001814C6">
        <w:rPr>
          <w:rFonts w:ascii="Arial" w:hAnsi="Arial" w:cs="Arial"/>
          <w:sz w:val="20"/>
          <w:szCs w:val="20"/>
        </w:rPr>
        <w:t>20</w:t>
      </w:r>
      <w:r w:rsidR="00B21AA7" w:rsidRPr="001814C6">
        <w:rPr>
          <w:rFonts w:ascii="Arial" w:hAnsi="Arial" w:cs="Arial"/>
          <w:sz w:val="20"/>
          <w:szCs w:val="20"/>
        </w:rPr>
        <w:t>2</w:t>
      </w:r>
      <w:r w:rsidRPr="001814C6">
        <w:rPr>
          <w:rFonts w:ascii="Arial" w:hAnsi="Arial" w:cs="Arial"/>
          <w:sz w:val="20"/>
          <w:szCs w:val="20"/>
        </w:rPr>
        <w:t>__ m. ___________ ____ d.</w:t>
      </w:r>
    </w:p>
    <w:p w14:paraId="785CD6AE" w14:textId="2B3DAB5D" w:rsidR="00A3369A" w:rsidRPr="001814C6" w:rsidRDefault="002C3C50" w:rsidP="00D17EE1">
      <w:pPr>
        <w:tabs>
          <w:tab w:val="center" w:pos="4960"/>
          <w:tab w:val="left" w:pos="7630"/>
          <w:tab w:val="left" w:pos="8560"/>
        </w:tabs>
        <w:rPr>
          <w:rFonts w:ascii="Arial" w:hAnsi="Arial" w:cs="Arial"/>
          <w:sz w:val="20"/>
          <w:szCs w:val="20"/>
        </w:rPr>
      </w:pPr>
      <w:r w:rsidRPr="001814C6">
        <w:rPr>
          <w:rFonts w:ascii="Arial" w:hAnsi="Arial" w:cs="Arial"/>
          <w:sz w:val="20"/>
          <w:szCs w:val="20"/>
        </w:rPr>
        <w:tab/>
      </w:r>
      <w:r w:rsidR="00A3369A" w:rsidRPr="001814C6">
        <w:rPr>
          <w:rFonts w:ascii="Arial" w:hAnsi="Arial" w:cs="Arial"/>
          <w:sz w:val="20"/>
          <w:szCs w:val="20"/>
        </w:rPr>
        <w:t>Vilnius</w:t>
      </w:r>
      <w:r w:rsidRPr="001814C6">
        <w:rPr>
          <w:rFonts w:ascii="Arial" w:hAnsi="Arial" w:cs="Arial"/>
          <w:sz w:val="20"/>
          <w:szCs w:val="20"/>
        </w:rPr>
        <w:tab/>
      </w:r>
      <w:r w:rsidR="00D17EE1" w:rsidRPr="001814C6">
        <w:rPr>
          <w:rFonts w:ascii="Arial" w:hAnsi="Arial" w:cs="Arial"/>
          <w:sz w:val="20"/>
          <w:szCs w:val="20"/>
        </w:rPr>
        <w:tab/>
      </w:r>
    </w:p>
    <w:p w14:paraId="7933AA90" w14:textId="4AA75F09" w:rsidR="00A3369A" w:rsidRPr="001814C6" w:rsidRDefault="00A3369A" w:rsidP="00A3369A">
      <w:pPr>
        <w:jc w:val="both"/>
        <w:rPr>
          <w:rFonts w:ascii="Arial" w:hAnsi="Arial" w:cs="Arial"/>
          <w:sz w:val="20"/>
          <w:szCs w:val="20"/>
        </w:rPr>
      </w:pPr>
      <w:r w:rsidRPr="001814C6">
        <w:rPr>
          <w:rFonts w:ascii="Arial" w:hAnsi="Arial" w:cs="Arial"/>
          <w:b/>
          <w:sz w:val="20"/>
          <w:szCs w:val="20"/>
        </w:rPr>
        <w:t>AB „Amber Grid“</w:t>
      </w:r>
      <w:r w:rsidRPr="001814C6">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1814C6">
        <w:rPr>
          <w:rFonts w:ascii="Arial" w:hAnsi="Arial" w:cs="Arial"/>
          <w:sz w:val="20"/>
          <w:szCs w:val="20"/>
        </w:rPr>
        <w:t>Laisvės pr. 10</w:t>
      </w:r>
      <w:r w:rsidRPr="001814C6">
        <w:rPr>
          <w:rFonts w:ascii="Arial" w:hAnsi="Arial" w:cs="Arial"/>
          <w:sz w:val="20"/>
          <w:szCs w:val="20"/>
        </w:rPr>
        <w:t>, LT</w:t>
      </w:r>
      <w:r w:rsidRPr="001814C6">
        <w:rPr>
          <w:rFonts w:ascii="Arial" w:hAnsi="Arial" w:cs="Arial"/>
          <w:sz w:val="20"/>
          <w:szCs w:val="20"/>
        </w:rPr>
        <w:noBreakHyphen/>
        <w:t>0</w:t>
      </w:r>
      <w:r w:rsidR="00B21AA7" w:rsidRPr="001814C6">
        <w:rPr>
          <w:rFonts w:ascii="Arial" w:hAnsi="Arial" w:cs="Arial"/>
          <w:sz w:val="20"/>
          <w:szCs w:val="20"/>
        </w:rPr>
        <w:t>4215</w:t>
      </w:r>
      <w:r w:rsidRPr="001814C6">
        <w:rPr>
          <w:rFonts w:ascii="Arial" w:hAnsi="Arial" w:cs="Arial"/>
          <w:sz w:val="20"/>
          <w:szCs w:val="20"/>
        </w:rPr>
        <w:t xml:space="preserve"> Vilnius, duomenys apie bendrovę kaupiami ir saugomi Lietuvos Respublikos juridinių asmenų registre (toliau –</w:t>
      </w:r>
      <w:r w:rsidRPr="001814C6">
        <w:rPr>
          <w:rFonts w:ascii="Arial" w:hAnsi="Arial" w:cs="Arial"/>
          <w:b/>
          <w:sz w:val="20"/>
          <w:szCs w:val="20"/>
        </w:rPr>
        <w:t xml:space="preserve"> </w:t>
      </w:r>
      <w:r w:rsidRPr="001814C6">
        <w:rPr>
          <w:rFonts w:ascii="Arial" w:hAnsi="Arial" w:cs="Arial"/>
          <w:sz w:val="20"/>
          <w:szCs w:val="20"/>
        </w:rPr>
        <w:t>„</w:t>
      </w:r>
      <w:r w:rsidRPr="001814C6">
        <w:rPr>
          <w:rFonts w:ascii="Arial" w:hAnsi="Arial" w:cs="Arial"/>
          <w:b/>
          <w:sz w:val="20"/>
          <w:szCs w:val="20"/>
        </w:rPr>
        <w:t>Amber Grid</w:t>
      </w:r>
      <w:r w:rsidRPr="001814C6">
        <w:rPr>
          <w:rFonts w:ascii="Arial" w:hAnsi="Arial" w:cs="Arial"/>
          <w:sz w:val="20"/>
          <w:szCs w:val="20"/>
        </w:rPr>
        <w:t>“), atstovaujama</w:t>
      </w:r>
      <w:r w:rsidR="00B21AA7" w:rsidRPr="001814C6">
        <w:rPr>
          <w:rFonts w:ascii="Arial" w:hAnsi="Arial" w:cs="Arial"/>
          <w:sz w:val="20"/>
          <w:szCs w:val="20"/>
        </w:rPr>
        <w:t xml:space="preserve"> </w:t>
      </w:r>
      <w:r w:rsidRPr="001814C6">
        <w:rPr>
          <w:rFonts w:ascii="Arial" w:hAnsi="Arial" w:cs="Arial"/>
          <w:sz w:val="20"/>
          <w:szCs w:val="20"/>
        </w:rPr>
        <w:t>.....................................,</w:t>
      </w:r>
      <w:r w:rsidR="00B21AA7" w:rsidRPr="001814C6">
        <w:rPr>
          <w:rFonts w:ascii="Arial" w:hAnsi="Arial" w:cs="Arial"/>
          <w:sz w:val="20"/>
          <w:szCs w:val="20"/>
        </w:rPr>
        <w:t xml:space="preserve"> veikiančio pagal .................................</w:t>
      </w:r>
      <w:r w:rsidRPr="001814C6">
        <w:rPr>
          <w:rFonts w:ascii="Arial" w:hAnsi="Arial" w:cs="Arial"/>
          <w:sz w:val="20"/>
          <w:szCs w:val="20"/>
        </w:rPr>
        <w:t xml:space="preserve"> ir</w:t>
      </w:r>
    </w:p>
    <w:p w14:paraId="4E2352D8" w14:textId="499C240F" w:rsidR="00A3369A" w:rsidRPr="001814C6" w:rsidRDefault="00A3369A" w:rsidP="00A3369A">
      <w:pPr>
        <w:jc w:val="both"/>
        <w:rPr>
          <w:rFonts w:ascii="Arial" w:hAnsi="Arial" w:cs="Arial"/>
          <w:bCs/>
          <w:sz w:val="20"/>
          <w:szCs w:val="20"/>
        </w:rPr>
      </w:pPr>
      <w:r w:rsidRPr="001814C6">
        <w:rPr>
          <w:rFonts w:ascii="Arial" w:hAnsi="Arial" w:cs="Arial"/>
          <w:b/>
          <w:bCs/>
          <w:sz w:val="20"/>
          <w:szCs w:val="20"/>
        </w:rPr>
        <w:t>____________________</w:t>
      </w:r>
      <w:r w:rsidRPr="001814C6">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1814C6">
        <w:rPr>
          <w:rFonts w:ascii="Arial" w:hAnsi="Arial" w:cs="Arial"/>
          <w:b/>
          <w:bCs/>
          <w:sz w:val="20"/>
          <w:szCs w:val="20"/>
        </w:rPr>
        <w:t>Informacijos gavėjas</w:t>
      </w:r>
      <w:r w:rsidRPr="001814C6">
        <w:rPr>
          <w:rFonts w:ascii="Arial" w:hAnsi="Arial" w:cs="Arial"/>
          <w:bCs/>
          <w:sz w:val="20"/>
          <w:szCs w:val="20"/>
        </w:rPr>
        <w:t xml:space="preserve">“), atstovaujama __________________________, </w:t>
      </w:r>
      <w:r w:rsidR="00B21AA7" w:rsidRPr="001814C6">
        <w:rPr>
          <w:rFonts w:ascii="Arial" w:hAnsi="Arial" w:cs="Arial"/>
          <w:sz w:val="20"/>
          <w:szCs w:val="20"/>
        </w:rPr>
        <w:t>veikiančio pagal .................................,</w:t>
      </w:r>
    </w:p>
    <w:p w14:paraId="3C2DFE1D" w14:textId="77777777" w:rsidR="00A3369A" w:rsidRPr="001814C6" w:rsidRDefault="00A3369A" w:rsidP="00A3369A">
      <w:pPr>
        <w:jc w:val="both"/>
        <w:rPr>
          <w:rFonts w:ascii="Arial" w:hAnsi="Arial" w:cs="Arial"/>
          <w:bCs/>
          <w:sz w:val="20"/>
          <w:szCs w:val="20"/>
        </w:rPr>
      </w:pPr>
      <w:r w:rsidRPr="001814C6">
        <w:rPr>
          <w:rFonts w:ascii="Arial" w:hAnsi="Arial" w:cs="Arial"/>
          <w:sz w:val="20"/>
          <w:szCs w:val="20"/>
        </w:rPr>
        <w:t xml:space="preserve">toliau Amber Grid ir Informacijos gavėjas kartu vadinami </w:t>
      </w:r>
      <w:r w:rsidRPr="001814C6">
        <w:rPr>
          <w:rFonts w:ascii="Arial" w:hAnsi="Arial" w:cs="Arial"/>
          <w:b/>
          <w:sz w:val="20"/>
          <w:szCs w:val="20"/>
        </w:rPr>
        <w:t>Šalimis</w:t>
      </w:r>
      <w:r w:rsidRPr="001814C6">
        <w:rPr>
          <w:rFonts w:ascii="Arial" w:hAnsi="Arial" w:cs="Arial"/>
          <w:sz w:val="20"/>
          <w:szCs w:val="20"/>
        </w:rPr>
        <w:t xml:space="preserve">, o kiekvienas atskirai </w:t>
      </w:r>
      <w:r w:rsidRPr="001814C6">
        <w:rPr>
          <w:rFonts w:ascii="Arial" w:hAnsi="Arial" w:cs="Arial"/>
          <w:b/>
          <w:sz w:val="20"/>
          <w:szCs w:val="20"/>
        </w:rPr>
        <w:t>Šalimi</w:t>
      </w:r>
      <w:r w:rsidRPr="001814C6">
        <w:rPr>
          <w:rFonts w:ascii="Arial" w:hAnsi="Arial" w:cs="Arial"/>
          <w:sz w:val="20"/>
          <w:szCs w:val="20"/>
        </w:rPr>
        <w:t>,</w:t>
      </w:r>
    </w:p>
    <w:p w14:paraId="4B7A699D" w14:textId="77777777" w:rsidR="00A3369A" w:rsidRPr="001814C6" w:rsidRDefault="00A3369A" w:rsidP="00A3369A">
      <w:pPr>
        <w:jc w:val="both"/>
        <w:rPr>
          <w:rFonts w:ascii="Arial" w:hAnsi="Arial" w:cs="Arial"/>
          <w:sz w:val="20"/>
          <w:szCs w:val="20"/>
        </w:rPr>
      </w:pPr>
      <w:r w:rsidRPr="001814C6">
        <w:rPr>
          <w:rFonts w:ascii="Arial" w:hAnsi="Arial" w:cs="Arial"/>
          <w:bCs/>
          <w:sz w:val="20"/>
          <w:szCs w:val="20"/>
        </w:rPr>
        <w:t>ATSIŽVELGDAMOS Į TAI, KAD</w:t>
      </w:r>
      <w:r w:rsidRPr="001814C6">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1814C6" w:rsidRDefault="00A3369A" w:rsidP="00A3369A">
      <w:pPr>
        <w:jc w:val="both"/>
        <w:rPr>
          <w:rFonts w:ascii="Arial" w:hAnsi="Arial" w:cs="Arial"/>
          <w:sz w:val="20"/>
          <w:szCs w:val="20"/>
        </w:rPr>
      </w:pPr>
      <w:r w:rsidRPr="001814C6">
        <w:rPr>
          <w:rFonts w:ascii="Arial" w:hAnsi="Arial" w:cs="Arial"/>
          <w:sz w:val="20"/>
          <w:szCs w:val="20"/>
        </w:rPr>
        <w:t>TODĖL, Amber Grid ir Informacijos gavėjas, prisiimdami sutartinius įsipareigojimus, susitarė ir sudarė šį Konfidencialumo susitarimą (toliau – „</w:t>
      </w:r>
      <w:r w:rsidRPr="001814C6">
        <w:rPr>
          <w:rFonts w:ascii="Arial" w:hAnsi="Arial" w:cs="Arial"/>
          <w:b/>
          <w:sz w:val="20"/>
          <w:szCs w:val="20"/>
        </w:rPr>
        <w:t>Susitarimas</w:t>
      </w:r>
      <w:r w:rsidRPr="001814C6">
        <w:rPr>
          <w:rFonts w:ascii="Arial" w:hAnsi="Arial" w:cs="Arial"/>
          <w:sz w:val="20"/>
          <w:szCs w:val="20"/>
        </w:rPr>
        <w:t>“):</w:t>
      </w:r>
    </w:p>
    <w:p w14:paraId="574C73C9" w14:textId="77777777" w:rsidR="00A3369A" w:rsidRPr="001814C6"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1814C6">
        <w:rPr>
          <w:rFonts w:ascii="Arial" w:hAnsi="Arial" w:cs="Arial"/>
          <w:b/>
          <w:sz w:val="20"/>
          <w:szCs w:val="20"/>
        </w:rPr>
        <w:t>Konfidenciali informacija</w:t>
      </w:r>
    </w:p>
    <w:p w14:paraId="2B02DD88" w14:textId="77777777" w:rsidR="00A3369A" w:rsidRPr="001814C6"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1814C6">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1814C6">
        <w:rPr>
          <w:rFonts w:ascii="Arial" w:hAnsi="Arial" w:cs="Arial"/>
          <w:b/>
          <w:sz w:val="20"/>
          <w:szCs w:val="20"/>
        </w:rPr>
        <w:t>Konfidenciali informacija</w:t>
      </w:r>
      <w:r w:rsidRPr="001814C6">
        <w:rPr>
          <w:rFonts w:ascii="Arial" w:hAnsi="Arial" w:cs="Arial"/>
          <w:sz w:val="20"/>
          <w:szCs w:val="20"/>
        </w:rPr>
        <w:t>).</w:t>
      </w:r>
    </w:p>
    <w:p w14:paraId="27F97962" w14:textId="77777777" w:rsidR="00A3369A" w:rsidRPr="001814C6"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1814C6">
        <w:rPr>
          <w:rFonts w:ascii="Arial" w:hAnsi="Arial" w:cs="Arial"/>
          <w:sz w:val="20"/>
          <w:szCs w:val="20"/>
        </w:rPr>
        <w:t>Konfidenciali informacija neapims tokios informacijos ar medžiagos, kuri:</w:t>
      </w:r>
    </w:p>
    <w:p w14:paraId="28B26950" w14:textId="77777777" w:rsidR="00A3369A" w:rsidRPr="001814C6"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1814C6">
        <w:rPr>
          <w:rFonts w:ascii="Arial" w:hAnsi="Arial" w:cs="Arial"/>
          <w:sz w:val="20"/>
          <w:szCs w:val="20"/>
        </w:rPr>
        <w:t>yra ar tampa vieši pagal Lietuvos Respublikos įstatymus, kitus teisės aktus ar Amber Grid įstatus;</w:t>
      </w:r>
    </w:p>
    <w:p w14:paraId="5F7EEB31" w14:textId="77777777" w:rsidR="00A3369A" w:rsidRPr="001814C6"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1814C6">
        <w:rPr>
          <w:rFonts w:ascii="Arial" w:hAnsi="Arial" w:cs="Arial"/>
          <w:sz w:val="20"/>
          <w:szCs w:val="20"/>
        </w:rPr>
        <w:t>jų pateikimo metu jau buvo viešai skelbta ar kitokiu būdu viešai prieinama plačiajai visuomenei;</w:t>
      </w:r>
    </w:p>
    <w:p w14:paraId="23119B6E" w14:textId="77777777" w:rsidR="00A3369A" w:rsidRPr="001814C6"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1814C6">
        <w:rPr>
          <w:rFonts w:ascii="Arial" w:hAnsi="Arial" w:cs="Arial"/>
          <w:sz w:val="20"/>
          <w:szCs w:val="20"/>
        </w:rPr>
        <w:t>Amber Grid raštu praneša Informacijos gavėjui, kad ji nėra laikoma konfidencialia ar slapta.</w:t>
      </w:r>
    </w:p>
    <w:p w14:paraId="7584A2A0" w14:textId="77777777" w:rsidR="00A3369A" w:rsidRPr="001814C6"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1814C6">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1814C6" w:rsidRDefault="00A3369A" w:rsidP="00A3369A">
      <w:pPr>
        <w:pStyle w:val="ListParagraph"/>
        <w:tabs>
          <w:tab w:val="left" w:pos="426"/>
        </w:tabs>
        <w:ind w:left="426"/>
        <w:jc w:val="both"/>
        <w:rPr>
          <w:rFonts w:ascii="Arial" w:hAnsi="Arial" w:cs="Arial"/>
          <w:sz w:val="20"/>
          <w:szCs w:val="20"/>
        </w:rPr>
      </w:pPr>
    </w:p>
    <w:p w14:paraId="009E4C15" w14:textId="77777777" w:rsidR="00A3369A" w:rsidRPr="001814C6"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1814C6">
        <w:rPr>
          <w:rFonts w:ascii="Arial" w:hAnsi="Arial" w:cs="Arial"/>
          <w:b/>
          <w:sz w:val="20"/>
          <w:szCs w:val="20"/>
        </w:rPr>
        <w:t>Konfidencialios informacijos naudojimo tvarka</w:t>
      </w:r>
    </w:p>
    <w:p w14:paraId="53D965AB" w14:textId="77777777" w:rsidR="00A3369A" w:rsidRPr="001814C6"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1814C6">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1814C6"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1814C6">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1814C6"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1814C6">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1814C6"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1814C6">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1814C6"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1814C6">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1814C6"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1814C6">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1814C6"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1814C6">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1814C6"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1814C6">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w:t>
      </w:r>
      <w:r w:rsidRPr="001814C6">
        <w:rPr>
          <w:rFonts w:ascii="Arial" w:hAnsi="Arial" w:cs="Arial"/>
          <w:sz w:val="20"/>
          <w:szCs w:val="20"/>
        </w:rPr>
        <w:lastRenderedPageBreak/>
        <w:t>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1814C6"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1814C6">
        <w:rPr>
          <w:rFonts w:ascii="Arial" w:hAnsi="Arial" w:cs="Arial"/>
          <w:sz w:val="20"/>
          <w:szCs w:val="20"/>
        </w:rPr>
        <w:t>Informacijos gavėjas elektroninio pavidalo Konfidencialiai informacijai įsipareigoja:</w:t>
      </w:r>
    </w:p>
    <w:p w14:paraId="16594930" w14:textId="77777777" w:rsidR="00A3369A" w:rsidRPr="001814C6"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1814C6">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1814C6"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1814C6">
        <w:rPr>
          <w:rFonts w:ascii="Arial" w:hAnsi="Arial" w:cs="Arial"/>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1814C6"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1814C6">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1814C6" w:rsidRDefault="00A3369A" w:rsidP="00A3369A">
      <w:pPr>
        <w:pStyle w:val="ListParagraph"/>
        <w:tabs>
          <w:tab w:val="left" w:pos="426"/>
        </w:tabs>
        <w:ind w:left="0"/>
        <w:jc w:val="both"/>
        <w:rPr>
          <w:rFonts w:ascii="Arial" w:hAnsi="Arial" w:cs="Arial"/>
          <w:sz w:val="20"/>
          <w:szCs w:val="20"/>
        </w:rPr>
      </w:pPr>
    </w:p>
    <w:p w14:paraId="36534B12" w14:textId="77777777" w:rsidR="00A3369A" w:rsidRPr="001814C6"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1814C6">
        <w:rPr>
          <w:rFonts w:ascii="Arial" w:hAnsi="Arial" w:cs="Arial"/>
          <w:b/>
          <w:sz w:val="20"/>
          <w:szCs w:val="20"/>
        </w:rPr>
        <w:t>Atsakomybė</w:t>
      </w:r>
    </w:p>
    <w:p w14:paraId="3473B80C" w14:textId="77777777" w:rsidR="00A3369A" w:rsidRPr="001814C6"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1814C6">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1814C6"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1814C6">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1814C6"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1814C6">
        <w:rPr>
          <w:rFonts w:ascii="Arial" w:hAnsi="Arial" w:cs="Arial"/>
          <w:b/>
          <w:sz w:val="20"/>
          <w:szCs w:val="20"/>
        </w:rPr>
        <w:t>Susitarimo galiojimas</w:t>
      </w:r>
    </w:p>
    <w:p w14:paraId="2D5E282F" w14:textId="77777777" w:rsidR="00A3369A" w:rsidRPr="001814C6"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1814C6">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1814C6"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1814C6">
        <w:rPr>
          <w:rFonts w:ascii="Arial" w:hAnsi="Arial" w:cs="Arial"/>
          <w:b/>
          <w:sz w:val="20"/>
          <w:szCs w:val="20"/>
        </w:rPr>
        <w:t>Kitos sąlygos</w:t>
      </w:r>
    </w:p>
    <w:p w14:paraId="1D9F7760" w14:textId="77777777" w:rsidR="00B326BA" w:rsidRPr="001814C6" w:rsidRDefault="00B326BA" w:rsidP="00B326BA">
      <w:pPr>
        <w:pStyle w:val="paragraph"/>
        <w:numPr>
          <w:ilvl w:val="1"/>
          <w:numId w:val="2"/>
        </w:numPr>
        <w:spacing w:before="0" w:beforeAutospacing="0" w:after="0" w:afterAutospacing="0"/>
        <w:jc w:val="both"/>
        <w:textAlignment w:val="baseline"/>
        <w:rPr>
          <w:rFonts w:ascii="Arial" w:hAnsi="Arial" w:cs="Arial"/>
          <w:sz w:val="20"/>
          <w:szCs w:val="20"/>
        </w:rPr>
      </w:pPr>
      <w:r w:rsidRPr="001814C6">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1814C6">
        <w:rPr>
          <w:rStyle w:val="eop"/>
          <w:rFonts w:ascii="Arial" w:hAnsi="Arial" w:cs="Arial"/>
          <w:sz w:val="20"/>
          <w:szCs w:val="20"/>
        </w:rPr>
        <w:t> </w:t>
      </w:r>
    </w:p>
    <w:p w14:paraId="6E6B18B3" w14:textId="562130D7" w:rsidR="00B326BA" w:rsidRPr="001814C6" w:rsidRDefault="00B326BA" w:rsidP="00B326BA">
      <w:pPr>
        <w:pStyle w:val="paragraph"/>
        <w:numPr>
          <w:ilvl w:val="1"/>
          <w:numId w:val="2"/>
        </w:numPr>
        <w:spacing w:before="0" w:beforeAutospacing="0" w:after="0" w:afterAutospacing="0"/>
        <w:jc w:val="both"/>
        <w:textAlignment w:val="baseline"/>
        <w:rPr>
          <w:rFonts w:ascii="Arial" w:hAnsi="Arial" w:cs="Arial"/>
          <w:sz w:val="20"/>
          <w:szCs w:val="20"/>
        </w:rPr>
      </w:pPr>
      <w:r w:rsidRPr="001814C6">
        <w:rPr>
          <w:rStyle w:val="normaltextrun"/>
          <w:rFonts w:ascii="Arial" w:hAnsi="Arial" w:cs="Arial"/>
          <w:sz w:val="20"/>
          <w:szCs w:val="20"/>
        </w:rPr>
        <w:t>Šiuo susitarimu Informacijos gavėjas įpareigojamas užtikrinti, kad sandorio vykdymo metu nebūtų įdiegta jokia Rusijos Federacijoje, Baltarusijos Respublikoje ir Kinijos Liaudies Respublikoje pagaminta įranga ar jos komponentai, medžiagos.</w:t>
      </w:r>
      <w:r w:rsidRPr="001814C6">
        <w:rPr>
          <w:rStyle w:val="eop"/>
          <w:rFonts w:ascii="Arial" w:hAnsi="Arial" w:cs="Arial"/>
          <w:sz w:val="20"/>
          <w:szCs w:val="20"/>
        </w:rPr>
        <w:t> </w:t>
      </w:r>
    </w:p>
    <w:p w14:paraId="5BC91772" w14:textId="1F2520E1" w:rsidR="00A3369A" w:rsidRPr="001814C6"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1814C6">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1814C6"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1814C6">
        <w:rPr>
          <w:rFonts w:ascii="Arial" w:hAnsi="Arial" w:cs="Arial"/>
          <w:sz w:val="20"/>
          <w:szCs w:val="20"/>
        </w:rPr>
        <w:t>Susitarimas sudarytas dviem vienodą galią turinčiais egzemplioriais. Vienas Susitarimo egzempliorius pateikiamas Amber Grid, kitas lieka Informacijos gavėjui.</w:t>
      </w:r>
    </w:p>
    <w:p w14:paraId="161F0376" w14:textId="77777777" w:rsidR="00A3369A" w:rsidRPr="001814C6"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1814C6">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1814C6" w14:paraId="07E0B75F" w14:textId="77777777" w:rsidTr="00027A58">
        <w:tc>
          <w:tcPr>
            <w:tcW w:w="4927" w:type="dxa"/>
          </w:tcPr>
          <w:p w14:paraId="0BFE5B48" w14:textId="77777777" w:rsidR="00A3369A" w:rsidRPr="001814C6" w:rsidRDefault="00A3369A" w:rsidP="00027A58">
            <w:pPr>
              <w:tabs>
                <w:tab w:val="left" w:pos="5210"/>
              </w:tabs>
              <w:rPr>
                <w:rFonts w:ascii="Arial" w:hAnsi="Arial" w:cs="Arial"/>
                <w:b/>
                <w:sz w:val="20"/>
                <w:szCs w:val="20"/>
              </w:rPr>
            </w:pPr>
            <w:r w:rsidRPr="001814C6">
              <w:rPr>
                <w:rFonts w:ascii="Arial" w:hAnsi="Arial" w:cs="Arial"/>
                <w:b/>
                <w:sz w:val="20"/>
                <w:szCs w:val="20"/>
              </w:rPr>
              <w:t>AB „Amber Grid“ vardu:</w:t>
            </w:r>
          </w:p>
        </w:tc>
        <w:tc>
          <w:tcPr>
            <w:tcW w:w="4927" w:type="dxa"/>
          </w:tcPr>
          <w:p w14:paraId="38008AFC" w14:textId="77777777" w:rsidR="00A3369A" w:rsidRPr="001814C6" w:rsidRDefault="00A3369A" w:rsidP="00027A58">
            <w:pPr>
              <w:tabs>
                <w:tab w:val="left" w:pos="5210"/>
              </w:tabs>
              <w:rPr>
                <w:rFonts w:ascii="Arial" w:hAnsi="Arial" w:cs="Arial"/>
                <w:b/>
                <w:sz w:val="20"/>
                <w:szCs w:val="20"/>
              </w:rPr>
            </w:pPr>
            <w:r w:rsidRPr="001814C6">
              <w:rPr>
                <w:rFonts w:ascii="Arial" w:hAnsi="Arial" w:cs="Arial"/>
                <w:b/>
                <w:sz w:val="20"/>
                <w:szCs w:val="20"/>
              </w:rPr>
              <w:t>__________________ vardu:</w:t>
            </w:r>
          </w:p>
        </w:tc>
      </w:tr>
      <w:tr w:rsidR="00A3369A" w:rsidRPr="001814C6" w14:paraId="14C9CAD7" w14:textId="77777777" w:rsidTr="00027A58">
        <w:tc>
          <w:tcPr>
            <w:tcW w:w="4927" w:type="dxa"/>
          </w:tcPr>
          <w:p w14:paraId="52E77879" w14:textId="77777777" w:rsidR="00A3369A" w:rsidRPr="001814C6" w:rsidRDefault="00A3369A" w:rsidP="00027A58">
            <w:pPr>
              <w:tabs>
                <w:tab w:val="left" w:pos="5210"/>
              </w:tabs>
              <w:rPr>
                <w:rFonts w:ascii="Arial" w:hAnsi="Arial" w:cs="Arial"/>
                <w:sz w:val="20"/>
                <w:szCs w:val="20"/>
              </w:rPr>
            </w:pPr>
          </w:p>
        </w:tc>
        <w:tc>
          <w:tcPr>
            <w:tcW w:w="4927" w:type="dxa"/>
          </w:tcPr>
          <w:p w14:paraId="1505A64E" w14:textId="77777777" w:rsidR="00A3369A" w:rsidRPr="001814C6" w:rsidRDefault="00A3369A" w:rsidP="00027A58">
            <w:pPr>
              <w:tabs>
                <w:tab w:val="left" w:pos="5210"/>
              </w:tabs>
              <w:rPr>
                <w:rFonts w:ascii="Arial" w:hAnsi="Arial" w:cs="Arial"/>
                <w:sz w:val="20"/>
                <w:szCs w:val="20"/>
              </w:rPr>
            </w:pPr>
          </w:p>
        </w:tc>
      </w:tr>
      <w:tr w:rsidR="00A3369A" w:rsidRPr="001814C6" w14:paraId="53D9A798" w14:textId="77777777" w:rsidTr="00027A58">
        <w:tc>
          <w:tcPr>
            <w:tcW w:w="4927" w:type="dxa"/>
          </w:tcPr>
          <w:p w14:paraId="6114F9AC" w14:textId="77777777" w:rsidR="00A3369A" w:rsidRPr="001814C6" w:rsidRDefault="00A3369A" w:rsidP="00027A58">
            <w:pPr>
              <w:tabs>
                <w:tab w:val="left" w:pos="5210"/>
              </w:tabs>
              <w:rPr>
                <w:rFonts w:ascii="Arial" w:hAnsi="Arial" w:cs="Arial"/>
                <w:sz w:val="20"/>
                <w:szCs w:val="20"/>
              </w:rPr>
            </w:pPr>
            <w:r w:rsidRPr="001814C6">
              <w:rPr>
                <w:rFonts w:ascii="Arial" w:hAnsi="Arial" w:cs="Arial"/>
                <w:sz w:val="20"/>
                <w:szCs w:val="20"/>
              </w:rPr>
              <w:t>____________________________</w:t>
            </w:r>
          </w:p>
          <w:p w14:paraId="7CBB38E9" w14:textId="77777777" w:rsidR="00A3369A" w:rsidRPr="001814C6" w:rsidRDefault="00A3369A" w:rsidP="00027A58">
            <w:pPr>
              <w:tabs>
                <w:tab w:val="left" w:pos="5210"/>
              </w:tabs>
              <w:rPr>
                <w:rFonts w:ascii="Arial" w:hAnsi="Arial" w:cs="Arial"/>
                <w:bCs/>
                <w:i/>
                <w:sz w:val="20"/>
                <w:szCs w:val="20"/>
              </w:rPr>
            </w:pPr>
            <w:r w:rsidRPr="001814C6">
              <w:rPr>
                <w:rFonts w:ascii="Arial" w:hAnsi="Arial" w:cs="Arial"/>
                <w:bCs/>
                <w:i/>
                <w:sz w:val="20"/>
                <w:szCs w:val="20"/>
              </w:rPr>
              <w:t xml:space="preserve">    (Vardas ir Pavardė)</w:t>
            </w:r>
          </w:p>
          <w:p w14:paraId="113B22A0" w14:textId="77777777" w:rsidR="00A3369A" w:rsidRPr="001814C6" w:rsidRDefault="00A3369A" w:rsidP="00027A58">
            <w:pPr>
              <w:tabs>
                <w:tab w:val="left" w:pos="5210"/>
              </w:tabs>
              <w:rPr>
                <w:rFonts w:ascii="Arial" w:hAnsi="Arial" w:cs="Arial"/>
                <w:sz w:val="20"/>
                <w:szCs w:val="20"/>
              </w:rPr>
            </w:pPr>
          </w:p>
        </w:tc>
        <w:tc>
          <w:tcPr>
            <w:tcW w:w="4927" w:type="dxa"/>
          </w:tcPr>
          <w:p w14:paraId="24AC1B9C" w14:textId="77777777" w:rsidR="00A3369A" w:rsidRPr="001814C6" w:rsidRDefault="00A3369A" w:rsidP="00027A58">
            <w:pPr>
              <w:tabs>
                <w:tab w:val="left" w:pos="5210"/>
              </w:tabs>
              <w:rPr>
                <w:rFonts w:ascii="Arial" w:hAnsi="Arial" w:cs="Arial"/>
                <w:sz w:val="20"/>
                <w:szCs w:val="20"/>
              </w:rPr>
            </w:pPr>
            <w:r w:rsidRPr="001814C6">
              <w:rPr>
                <w:rFonts w:ascii="Arial" w:hAnsi="Arial" w:cs="Arial"/>
                <w:sz w:val="20"/>
                <w:szCs w:val="20"/>
              </w:rPr>
              <w:t>____________________________</w:t>
            </w:r>
          </w:p>
          <w:p w14:paraId="79ABEE15" w14:textId="77777777" w:rsidR="00A3369A" w:rsidRPr="001814C6" w:rsidRDefault="00A3369A" w:rsidP="00027A58">
            <w:pPr>
              <w:tabs>
                <w:tab w:val="left" w:pos="5210"/>
              </w:tabs>
              <w:rPr>
                <w:rFonts w:ascii="Arial" w:hAnsi="Arial" w:cs="Arial"/>
                <w:sz w:val="20"/>
                <w:szCs w:val="20"/>
              </w:rPr>
            </w:pPr>
          </w:p>
        </w:tc>
      </w:tr>
    </w:tbl>
    <w:p w14:paraId="6A732099" w14:textId="13C8AB49" w:rsidR="004F798A" w:rsidRDefault="004F798A">
      <w:pPr>
        <w:rPr>
          <w:rFonts w:ascii="Calibri" w:hAnsi="Calibri" w:cs="Calibri"/>
          <w:sz w:val="20"/>
          <w:szCs w:val="20"/>
        </w:rPr>
      </w:pPr>
    </w:p>
    <w:p w14:paraId="52A748E6" w14:textId="77777777" w:rsidR="001814C6" w:rsidRDefault="001814C6">
      <w:pPr>
        <w:rPr>
          <w:rFonts w:ascii="Calibri" w:hAnsi="Calibri" w:cs="Calibri"/>
          <w:sz w:val="20"/>
          <w:szCs w:val="20"/>
        </w:rPr>
      </w:pPr>
    </w:p>
    <w:p w14:paraId="215B8C23" w14:textId="77777777" w:rsidR="001814C6" w:rsidRDefault="001814C6">
      <w:pPr>
        <w:rPr>
          <w:rFonts w:ascii="Calibri" w:hAnsi="Calibri" w:cs="Calibri"/>
          <w:sz w:val="20"/>
          <w:szCs w:val="20"/>
        </w:rPr>
      </w:pPr>
    </w:p>
    <w:p w14:paraId="59D85066" w14:textId="77777777" w:rsidR="001814C6" w:rsidRDefault="001814C6">
      <w:pPr>
        <w:rPr>
          <w:rFonts w:ascii="Calibri" w:hAnsi="Calibri" w:cs="Calibri"/>
          <w:sz w:val="20"/>
          <w:szCs w:val="20"/>
        </w:rPr>
      </w:pPr>
    </w:p>
    <w:p w14:paraId="58E7DC13" w14:textId="77777777" w:rsidR="0074099D" w:rsidRPr="000D0FF4" w:rsidRDefault="0074099D" w:rsidP="0074099D">
      <w:pPr>
        <w:spacing w:after="0" w:line="276" w:lineRule="auto"/>
        <w:ind w:left="-142" w:right="-143"/>
        <w:jc w:val="center"/>
        <w:rPr>
          <w:rFonts w:ascii="Arial" w:hAnsi="Arial" w:cs="Arial"/>
          <w:b/>
          <w:bCs/>
          <w:sz w:val="20"/>
          <w:szCs w:val="20"/>
          <w:lang w:val="en-GB"/>
        </w:rPr>
      </w:pPr>
      <w:r w:rsidRPr="000D0FF4">
        <w:rPr>
          <w:rFonts w:ascii="Arial" w:hAnsi="Arial" w:cs="Arial"/>
          <w:b/>
          <w:bCs/>
          <w:sz w:val="20"/>
          <w:szCs w:val="20"/>
          <w:lang w:val="en-GB"/>
        </w:rPr>
        <w:lastRenderedPageBreak/>
        <w:t>COMMITMENT OF CONFIDENCIALITY</w:t>
      </w:r>
    </w:p>
    <w:p w14:paraId="51F2A2C9" w14:textId="77777777" w:rsidR="0074099D" w:rsidRPr="000D0FF4" w:rsidRDefault="0074099D" w:rsidP="0074099D">
      <w:pPr>
        <w:spacing w:after="0" w:line="276" w:lineRule="auto"/>
        <w:ind w:left="-142" w:right="-143"/>
        <w:jc w:val="center"/>
        <w:rPr>
          <w:rFonts w:ascii="Arial" w:hAnsi="Arial" w:cs="Arial"/>
          <w:sz w:val="20"/>
          <w:szCs w:val="20"/>
          <w:lang w:val="en-GB"/>
        </w:rPr>
      </w:pPr>
      <w:r w:rsidRPr="000D0FF4">
        <w:rPr>
          <w:rFonts w:ascii="Arial" w:hAnsi="Arial" w:cs="Arial"/>
          <w:sz w:val="20"/>
          <w:szCs w:val="20"/>
          <w:lang w:val="en-GB"/>
        </w:rPr>
        <w:t>___ _________ 202__</w:t>
      </w:r>
    </w:p>
    <w:p w14:paraId="645BE9B6" w14:textId="77777777" w:rsidR="0074099D" w:rsidRPr="000D0FF4" w:rsidRDefault="0074099D" w:rsidP="0074099D">
      <w:pPr>
        <w:spacing w:after="0" w:line="276" w:lineRule="auto"/>
        <w:jc w:val="center"/>
        <w:rPr>
          <w:rFonts w:ascii="Arial" w:hAnsi="Arial" w:cs="Arial"/>
          <w:sz w:val="20"/>
          <w:szCs w:val="20"/>
          <w:lang w:val="en-GB"/>
        </w:rPr>
      </w:pPr>
      <w:r w:rsidRPr="000D0FF4">
        <w:rPr>
          <w:rFonts w:ascii="Arial" w:hAnsi="Arial" w:cs="Arial"/>
          <w:sz w:val="20"/>
          <w:szCs w:val="20"/>
          <w:lang w:val="en-GB"/>
        </w:rPr>
        <w:t>Vilnius</w:t>
      </w:r>
    </w:p>
    <w:p w14:paraId="3521CC26" w14:textId="77777777" w:rsidR="0074099D" w:rsidRPr="000D0FF4" w:rsidRDefault="0074099D" w:rsidP="0074099D">
      <w:pPr>
        <w:spacing w:after="0" w:line="276" w:lineRule="auto"/>
        <w:ind w:firstLine="851"/>
        <w:jc w:val="both"/>
        <w:rPr>
          <w:rFonts w:ascii="Arial" w:hAnsi="Arial" w:cs="Arial"/>
          <w:sz w:val="20"/>
          <w:szCs w:val="20"/>
          <w:lang w:val="en-GB"/>
        </w:rPr>
      </w:pPr>
      <w:r w:rsidRPr="000D0FF4">
        <w:rPr>
          <w:rFonts w:ascii="Arial" w:hAnsi="Arial" w:cs="Arial"/>
          <w:b/>
          <w:sz w:val="20"/>
          <w:szCs w:val="20"/>
          <w:lang w:val="en-GB"/>
        </w:rPr>
        <w:t>AB Amber Grid</w:t>
      </w:r>
      <w:r w:rsidRPr="000D0FF4">
        <w:rPr>
          <w:rFonts w:ascii="Arial" w:hAnsi="Arial" w:cs="Arial"/>
          <w:sz w:val="20"/>
          <w:szCs w:val="20"/>
          <w:lang w:val="en-GB"/>
        </w:rPr>
        <w:t>, a public limited liability company established and operating under the laws of the Republic of Lithuania, with legal entity number 303090867 and its registered seat in Laisv</w:t>
      </w:r>
      <w:r w:rsidRPr="000D0FF4">
        <w:rPr>
          <w:rFonts w:ascii="Arial" w:hAnsi="Arial" w:cs="Arial"/>
          <w:sz w:val="20"/>
          <w:szCs w:val="20"/>
        </w:rPr>
        <w:t xml:space="preserve">ės </w:t>
      </w:r>
      <w:r w:rsidRPr="000D0FF4">
        <w:rPr>
          <w:rFonts w:ascii="Arial" w:hAnsi="Arial" w:cs="Arial"/>
          <w:sz w:val="20"/>
          <w:szCs w:val="20"/>
          <w:lang w:val="en-GB"/>
        </w:rPr>
        <w:t xml:space="preserve">ave.  </w:t>
      </w:r>
      <w:r w:rsidRPr="000D0FF4">
        <w:rPr>
          <w:rFonts w:ascii="Arial" w:hAnsi="Arial" w:cs="Arial"/>
          <w:sz w:val="20"/>
          <w:szCs w:val="20"/>
          <w:lang w:val="en-US"/>
        </w:rPr>
        <w:t>10</w:t>
      </w:r>
      <w:r w:rsidRPr="000D0FF4">
        <w:rPr>
          <w:rFonts w:ascii="Arial" w:hAnsi="Arial" w:cs="Arial"/>
          <w:sz w:val="20"/>
          <w:szCs w:val="20"/>
          <w:lang w:val="en-GB"/>
        </w:rPr>
        <w:t xml:space="preserve">, LT   </w:t>
      </w:r>
      <w:r w:rsidRPr="000D0FF4">
        <w:rPr>
          <w:rFonts w:ascii="Arial" w:hAnsi="Arial" w:cs="Arial"/>
          <w:color w:val="000000"/>
          <w:sz w:val="20"/>
          <w:szCs w:val="20"/>
          <w:shd w:val="clear" w:color="auto" w:fill="FAFAFA"/>
        </w:rPr>
        <w:t>04215</w:t>
      </w:r>
      <w:r w:rsidRPr="000D0FF4">
        <w:rPr>
          <w:rFonts w:ascii="Arial" w:hAnsi="Arial" w:cs="Arial"/>
          <w:sz w:val="20"/>
          <w:szCs w:val="20"/>
          <w:lang w:val="en-GB"/>
        </w:rPr>
        <w:t xml:space="preserve"> Vilnius, the data on the company is collected and stored in the Register of Legal Entities of the Republic of Lithuania (hereinafter referred to as </w:t>
      </w:r>
      <w:r w:rsidRPr="000D0FF4">
        <w:rPr>
          <w:rFonts w:ascii="Arial" w:hAnsi="Arial" w:cs="Arial"/>
          <w:b/>
          <w:sz w:val="20"/>
          <w:szCs w:val="20"/>
          <w:lang w:val="en-GB"/>
        </w:rPr>
        <w:t>Amber Grid</w:t>
      </w:r>
      <w:r w:rsidRPr="000D0FF4">
        <w:rPr>
          <w:rFonts w:ascii="Arial" w:hAnsi="Arial" w:cs="Arial"/>
          <w:sz w:val="20"/>
          <w:szCs w:val="20"/>
          <w:lang w:val="en-GB"/>
        </w:rPr>
        <w:t>), represented by the Head of Prevention Department …………………………., and</w:t>
      </w:r>
    </w:p>
    <w:p w14:paraId="6CA1B042" w14:textId="77777777" w:rsidR="0074099D" w:rsidRPr="000D0FF4" w:rsidRDefault="0074099D" w:rsidP="0074099D">
      <w:pPr>
        <w:spacing w:after="0" w:line="276" w:lineRule="auto"/>
        <w:ind w:firstLine="851"/>
        <w:jc w:val="both"/>
        <w:rPr>
          <w:rFonts w:ascii="Arial" w:hAnsi="Arial" w:cs="Arial"/>
          <w:sz w:val="20"/>
          <w:szCs w:val="20"/>
          <w:lang w:val="en-GB"/>
        </w:rPr>
      </w:pPr>
    </w:p>
    <w:p w14:paraId="11F3C7BE" w14:textId="77777777" w:rsidR="0074099D" w:rsidRPr="000D0FF4" w:rsidRDefault="0074099D" w:rsidP="0074099D">
      <w:pPr>
        <w:spacing w:after="0" w:line="276" w:lineRule="auto"/>
        <w:jc w:val="both"/>
        <w:rPr>
          <w:rFonts w:ascii="Arial" w:hAnsi="Arial" w:cs="Arial"/>
          <w:bCs/>
          <w:sz w:val="20"/>
          <w:szCs w:val="20"/>
          <w:lang w:val="en-GB"/>
        </w:rPr>
      </w:pPr>
      <w:r w:rsidRPr="000D0FF4">
        <w:rPr>
          <w:rFonts w:ascii="Arial" w:hAnsi="Arial" w:cs="Arial"/>
          <w:b/>
          <w:bCs/>
          <w:sz w:val="20"/>
          <w:szCs w:val="20"/>
          <w:lang w:val="en-GB"/>
        </w:rPr>
        <w:t>____________________</w:t>
      </w:r>
      <w:r w:rsidRPr="000D0FF4">
        <w:rPr>
          <w:rFonts w:ascii="Arial" w:hAnsi="Arial" w:cs="Arial"/>
          <w:bCs/>
          <w:sz w:val="20"/>
          <w:szCs w:val="20"/>
          <w:lang w:val="en-GB"/>
        </w:rPr>
        <w:t xml:space="preserve">, a company established and operating under the laws of the Republic of Lithuania, legal entity number ________________ with its registered seat in ____________________, data on the company is collected and stored in the Register of Legal Entities of the Republic of Lithuania (hereinafter referred to as the </w:t>
      </w:r>
      <w:r w:rsidRPr="000D0FF4">
        <w:rPr>
          <w:rFonts w:ascii="Arial" w:hAnsi="Arial" w:cs="Arial"/>
          <w:b/>
          <w:bCs/>
          <w:sz w:val="20"/>
          <w:szCs w:val="20"/>
          <w:lang w:val="en-GB"/>
        </w:rPr>
        <w:t>Recipient of Information</w:t>
      </w:r>
      <w:r w:rsidRPr="000D0FF4">
        <w:rPr>
          <w:rFonts w:ascii="Arial" w:hAnsi="Arial" w:cs="Arial"/>
          <w:bCs/>
          <w:sz w:val="20"/>
          <w:szCs w:val="20"/>
          <w:lang w:val="en-GB"/>
        </w:rPr>
        <w:t xml:space="preserve">), represented by ______________________, </w:t>
      </w:r>
    </w:p>
    <w:p w14:paraId="50428FED" w14:textId="77777777" w:rsidR="0074099D" w:rsidRPr="000D0FF4" w:rsidRDefault="0074099D" w:rsidP="0074099D">
      <w:pPr>
        <w:spacing w:after="0" w:line="276" w:lineRule="auto"/>
        <w:jc w:val="both"/>
        <w:rPr>
          <w:rFonts w:ascii="Arial" w:hAnsi="Arial" w:cs="Arial"/>
          <w:sz w:val="20"/>
          <w:szCs w:val="20"/>
          <w:lang w:val="en-GB"/>
        </w:rPr>
      </w:pPr>
      <w:r w:rsidRPr="000D0FF4">
        <w:rPr>
          <w:rFonts w:ascii="Arial" w:hAnsi="Arial" w:cs="Arial"/>
          <w:sz w:val="20"/>
          <w:szCs w:val="20"/>
          <w:lang w:val="en-GB"/>
        </w:rPr>
        <w:t xml:space="preserve">Amber Grid and the Recipient of Information are hereinafter collectively referred to as the </w:t>
      </w:r>
      <w:r w:rsidRPr="000D0FF4">
        <w:rPr>
          <w:rFonts w:ascii="Arial" w:hAnsi="Arial" w:cs="Arial"/>
          <w:b/>
          <w:sz w:val="20"/>
          <w:szCs w:val="20"/>
          <w:lang w:val="en-GB"/>
        </w:rPr>
        <w:t>Parties</w:t>
      </w:r>
      <w:r w:rsidRPr="000D0FF4">
        <w:rPr>
          <w:rFonts w:ascii="Arial" w:hAnsi="Arial" w:cs="Arial"/>
          <w:sz w:val="20"/>
          <w:szCs w:val="20"/>
          <w:lang w:val="en-GB"/>
        </w:rPr>
        <w:t xml:space="preserve"> and individually as a </w:t>
      </w:r>
      <w:r w:rsidRPr="000D0FF4">
        <w:rPr>
          <w:rFonts w:ascii="Arial" w:hAnsi="Arial" w:cs="Arial"/>
          <w:b/>
          <w:sz w:val="20"/>
          <w:szCs w:val="20"/>
          <w:lang w:val="en-GB"/>
        </w:rPr>
        <w:t>Party</w:t>
      </w:r>
      <w:r w:rsidRPr="000D0FF4">
        <w:rPr>
          <w:rFonts w:ascii="Arial" w:hAnsi="Arial" w:cs="Arial"/>
          <w:sz w:val="20"/>
          <w:szCs w:val="20"/>
          <w:lang w:val="en-GB"/>
        </w:rPr>
        <w:t>,</w:t>
      </w:r>
    </w:p>
    <w:p w14:paraId="24985103" w14:textId="77777777" w:rsidR="0074099D" w:rsidRPr="000D0FF4" w:rsidRDefault="0074099D" w:rsidP="0074099D">
      <w:pPr>
        <w:pStyle w:val="BodyTextIndent"/>
        <w:rPr>
          <w:rFonts w:ascii="Arial" w:hAnsi="Arial" w:cs="Arial"/>
          <w:noProof w:val="0"/>
          <w:sz w:val="20"/>
          <w:szCs w:val="20"/>
        </w:rPr>
      </w:pPr>
      <w:r w:rsidRPr="000D0FF4">
        <w:rPr>
          <w:rFonts w:ascii="Arial" w:hAnsi="Arial" w:cs="Arial"/>
          <w:noProof w:val="0"/>
          <w:sz w:val="20"/>
          <w:szCs w:val="20"/>
        </w:rPr>
        <w:t>CONSIDERING THAT Amber Grid intends to communicate confidential information (including inside information) to the Recipient of Information,</w:t>
      </w:r>
    </w:p>
    <w:p w14:paraId="0268B8BC" w14:textId="77777777" w:rsidR="0074099D" w:rsidRPr="000D0FF4" w:rsidRDefault="0074099D" w:rsidP="0074099D">
      <w:pPr>
        <w:spacing w:after="0" w:line="276" w:lineRule="auto"/>
        <w:ind w:firstLine="851"/>
        <w:jc w:val="both"/>
        <w:rPr>
          <w:rFonts w:ascii="Arial" w:hAnsi="Arial" w:cs="Arial"/>
          <w:sz w:val="20"/>
          <w:szCs w:val="20"/>
          <w:lang w:val="en-GB"/>
        </w:rPr>
      </w:pPr>
      <w:r w:rsidRPr="000D0FF4">
        <w:rPr>
          <w:rFonts w:ascii="Arial" w:hAnsi="Arial" w:cs="Arial"/>
          <w:sz w:val="20"/>
          <w:szCs w:val="20"/>
          <w:lang w:val="en-GB"/>
        </w:rPr>
        <w:t xml:space="preserve">THEREFORE, Amber Grid and the Recipient of Information shall agree and enter into this Confidentiality Agreement (hereinafter referred to as the </w:t>
      </w:r>
      <w:r w:rsidRPr="000D0FF4">
        <w:rPr>
          <w:rFonts w:ascii="Arial" w:hAnsi="Arial" w:cs="Arial"/>
          <w:b/>
          <w:sz w:val="20"/>
          <w:szCs w:val="20"/>
          <w:lang w:val="en-GB"/>
        </w:rPr>
        <w:t>Agreement</w:t>
      </w:r>
      <w:r w:rsidRPr="000D0FF4">
        <w:rPr>
          <w:rFonts w:ascii="Arial" w:hAnsi="Arial" w:cs="Arial"/>
          <w:sz w:val="20"/>
          <w:szCs w:val="20"/>
          <w:lang w:val="en-GB"/>
        </w:rPr>
        <w:t>) as part of their contractual obligations:</w:t>
      </w:r>
    </w:p>
    <w:p w14:paraId="0683B335" w14:textId="77777777" w:rsidR="0074099D" w:rsidRPr="000D0FF4" w:rsidRDefault="0074099D" w:rsidP="0074099D">
      <w:pPr>
        <w:pStyle w:val="ListParagraph"/>
        <w:numPr>
          <w:ilvl w:val="0"/>
          <w:numId w:val="2"/>
        </w:numPr>
        <w:tabs>
          <w:tab w:val="left" w:pos="360"/>
        </w:tabs>
        <w:spacing w:after="0" w:line="276" w:lineRule="auto"/>
        <w:ind w:firstLine="491"/>
        <w:contextualSpacing w:val="0"/>
        <w:jc w:val="both"/>
        <w:rPr>
          <w:rFonts w:ascii="Arial" w:hAnsi="Arial" w:cs="Arial"/>
          <w:b/>
          <w:sz w:val="20"/>
          <w:szCs w:val="20"/>
          <w:lang w:val="en-GB"/>
        </w:rPr>
      </w:pPr>
      <w:r w:rsidRPr="000D0FF4">
        <w:rPr>
          <w:rFonts w:ascii="Arial" w:hAnsi="Arial" w:cs="Arial"/>
          <w:b/>
          <w:sz w:val="20"/>
          <w:szCs w:val="20"/>
          <w:lang w:val="en-GB"/>
        </w:rPr>
        <w:t xml:space="preserve">Confidential information </w:t>
      </w:r>
    </w:p>
    <w:p w14:paraId="057EA07F" w14:textId="77777777" w:rsidR="0074099D" w:rsidRPr="000D0FF4" w:rsidRDefault="0074099D" w:rsidP="0074099D">
      <w:pPr>
        <w:pStyle w:val="ListParagraph"/>
        <w:numPr>
          <w:ilvl w:val="1"/>
          <w:numId w:val="2"/>
        </w:numPr>
        <w:spacing w:after="0" w:line="276" w:lineRule="auto"/>
        <w:ind w:left="0" w:firstLine="851"/>
        <w:jc w:val="both"/>
        <w:rPr>
          <w:rFonts w:ascii="Arial" w:hAnsi="Arial" w:cs="Arial"/>
          <w:sz w:val="20"/>
          <w:szCs w:val="20"/>
          <w:lang w:val="en-GB"/>
        </w:rPr>
      </w:pPr>
      <w:r w:rsidRPr="000D0FF4">
        <w:rPr>
          <w:rFonts w:ascii="Arial" w:hAnsi="Arial" w:cs="Arial"/>
          <w:sz w:val="20"/>
          <w:szCs w:val="20"/>
          <w:lang w:val="en-GB"/>
        </w:rPr>
        <w:t xml:space="preserve">For the purposes of this Agreement confidential information shall be deemed to be any and all data and information received in any form whatsoever by the Recipient of Information or any person acting on its behalf or in its interests (including, without limitation, an employee, representative or consultant) from Amber Grid or any person acting on its behalf or in its interests (including, but without limitation, an employee, agent or consultant) (hereinafter referred to as </w:t>
      </w:r>
      <w:r w:rsidRPr="000D0FF4">
        <w:rPr>
          <w:rFonts w:ascii="Arial" w:hAnsi="Arial" w:cs="Arial"/>
          <w:b/>
          <w:sz w:val="20"/>
          <w:szCs w:val="20"/>
          <w:lang w:val="en-GB"/>
        </w:rPr>
        <w:t>Confidential Information</w:t>
      </w:r>
      <w:r w:rsidRPr="000D0FF4">
        <w:rPr>
          <w:rFonts w:ascii="Arial" w:hAnsi="Arial" w:cs="Arial"/>
          <w:sz w:val="20"/>
          <w:szCs w:val="20"/>
          <w:lang w:val="en-GB"/>
        </w:rPr>
        <w:t>).</w:t>
      </w:r>
    </w:p>
    <w:p w14:paraId="65DFE0FF" w14:textId="77777777" w:rsidR="0074099D" w:rsidRPr="000D0FF4" w:rsidRDefault="0074099D" w:rsidP="0074099D">
      <w:pPr>
        <w:pStyle w:val="ListParagraph"/>
        <w:numPr>
          <w:ilvl w:val="1"/>
          <w:numId w:val="2"/>
        </w:numPr>
        <w:tabs>
          <w:tab w:val="left" w:pos="426"/>
        </w:tabs>
        <w:spacing w:after="0" w:line="276" w:lineRule="auto"/>
        <w:ind w:left="425" w:firstLine="426"/>
        <w:contextualSpacing w:val="0"/>
        <w:jc w:val="both"/>
        <w:rPr>
          <w:rFonts w:ascii="Arial" w:hAnsi="Arial" w:cs="Arial"/>
          <w:sz w:val="20"/>
          <w:szCs w:val="20"/>
          <w:lang w:val="en-GB"/>
        </w:rPr>
      </w:pPr>
      <w:r w:rsidRPr="000D0FF4">
        <w:rPr>
          <w:rFonts w:ascii="Arial" w:hAnsi="Arial" w:cs="Arial"/>
          <w:sz w:val="20"/>
          <w:szCs w:val="20"/>
          <w:lang w:val="en-GB"/>
        </w:rPr>
        <w:t>Confidential information shall not include such information or matter which:</w:t>
      </w:r>
    </w:p>
    <w:p w14:paraId="58C78269" w14:textId="77777777" w:rsidR="0074099D" w:rsidRPr="000D0FF4" w:rsidRDefault="0074099D" w:rsidP="0074099D">
      <w:pPr>
        <w:pStyle w:val="ListParagraph"/>
        <w:numPr>
          <w:ilvl w:val="2"/>
          <w:numId w:val="2"/>
        </w:numPr>
        <w:tabs>
          <w:tab w:val="left" w:pos="426"/>
          <w:tab w:val="left" w:pos="1418"/>
        </w:tabs>
        <w:spacing w:after="0" w:line="276" w:lineRule="auto"/>
        <w:ind w:left="0" w:firstLine="851"/>
        <w:contextualSpacing w:val="0"/>
        <w:jc w:val="both"/>
        <w:rPr>
          <w:rFonts w:ascii="Arial" w:hAnsi="Arial" w:cs="Arial"/>
          <w:sz w:val="20"/>
          <w:szCs w:val="20"/>
          <w:lang w:val="en-GB"/>
        </w:rPr>
      </w:pPr>
      <w:r w:rsidRPr="000D0FF4">
        <w:rPr>
          <w:rFonts w:ascii="Arial" w:hAnsi="Arial" w:cs="Arial"/>
          <w:sz w:val="20"/>
          <w:szCs w:val="20"/>
          <w:lang w:val="en-GB"/>
        </w:rPr>
        <w:t>is or becomes public pursuant to the legislation of the Republic of Lithuania other legal acts or the Articles of Association of Amber Grid;</w:t>
      </w:r>
    </w:p>
    <w:p w14:paraId="78E2DF0A" w14:textId="77777777" w:rsidR="0074099D" w:rsidRPr="000D0FF4" w:rsidRDefault="0074099D" w:rsidP="0074099D">
      <w:pPr>
        <w:pStyle w:val="ListParagraph"/>
        <w:numPr>
          <w:ilvl w:val="2"/>
          <w:numId w:val="2"/>
        </w:numPr>
        <w:tabs>
          <w:tab w:val="left" w:pos="426"/>
          <w:tab w:val="left" w:pos="1418"/>
        </w:tabs>
        <w:spacing w:after="0" w:line="276" w:lineRule="auto"/>
        <w:ind w:left="0" w:firstLine="851"/>
        <w:contextualSpacing w:val="0"/>
        <w:jc w:val="both"/>
        <w:rPr>
          <w:rFonts w:ascii="Arial" w:hAnsi="Arial" w:cs="Arial"/>
          <w:sz w:val="20"/>
          <w:szCs w:val="20"/>
          <w:lang w:val="en-GB"/>
        </w:rPr>
      </w:pPr>
      <w:r w:rsidRPr="000D0FF4">
        <w:rPr>
          <w:rFonts w:ascii="Arial" w:hAnsi="Arial" w:cs="Arial"/>
          <w:sz w:val="20"/>
          <w:szCs w:val="20"/>
          <w:lang w:val="en-GB"/>
        </w:rPr>
        <w:t>at the time of submission has already been made public or is otherwise publicly available to the general public;</w:t>
      </w:r>
    </w:p>
    <w:p w14:paraId="32938E3A" w14:textId="77777777" w:rsidR="0074099D" w:rsidRPr="000D0FF4" w:rsidRDefault="0074099D" w:rsidP="0074099D">
      <w:pPr>
        <w:pStyle w:val="ListParagraph"/>
        <w:numPr>
          <w:ilvl w:val="2"/>
          <w:numId w:val="2"/>
        </w:numPr>
        <w:tabs>
          <w:tab w:val="left" w:pos="426"/>
          <w:tab w:val="left" w:pos="1418"/>
        </w:tabs>
        <w:spacing w:after="0" w:line="276" w:lineRule="auto"/>
        <w:ind w:left="0" w:firstLine="851"/>
        <w:contextualSpacing w:val="0"/>
        <w:jc w:val="both"/>
        <w:rPr>
          <w:rFonts w:ascii="Arial" w:hAnsi="Arial" w:cs="Arial"/>
          <w:sz w:val="20"/>
          <w:szCs w:val="20"/>
          <w:lang w:val="en-GB"/>
        </w:rPr>
      </w:pPr>
      <w:r w:rsidRPr="000D0FF4">
        <w:rPr>
          <w:rFonts w:ascii="Arial" w:hAnsi="Arial" w:cs="Arial"/>
          <w:sz w:val="20"/>
          <w:szCs w:val="20"/>
          <w:lang w:val="en-GB"/>
        </w:rPr>
        <w:t>Amber Grid notifies the Recipient of Information in writing of it not being considered confidential or sensitive.</w:t>
      </w:r>
    </w:p>
    <w:p w14:paraId="61C409D4" w14:textId="77777777" w:rsidR="0074099D" w:rsidRPr="000D0FF4" w:rsidRDefault="0074099D" w:rsidP="0074099D">
      <w:pPr>
        <w:pStyle w:val="ListParagraph"/>
        <w:numPr>
          <w:ilvl w:val="1"/>
          <w:numId w:val="2"/>
        </w:numPr>
        <w:tabs>
          <w:tab w:val="left" w:pos="993"/>
        </w:tabs>
        <w:spacing w:after="0" w:line="276" w:lineRule="auto"/>
        <w:ind w:left="0" w:firstLine="851"/>
        <w:contextualSpacing w:val="0"/>
        <w:jc w:val="both"/>
        <w:rPr>
          <w:rFonts w:ascii="Arial" w:hAnsi="Arial" w:cs="Arial"/>
          <w:sz w:val="20"/>
          <w:szCs w:val="20"/>
          <w:lang w:val="en-GB"/>
        </w:rPr>
      </w:pPr>
      <w:r w:rsidRPr="000D0FF4">
        <w:rPr>
          <w:rFonts w:ascii="Arial" w:hAnsi="Arial" w:cs="Arial"/>
          <w:sz w:val="20"/>
          <w:szCs w:val="20"/>
          <w:lang w:val="en-GB"/>
        </w:rPr>
        <w:t>In the event of any doubt as to whether information is Confidential, it must be treated as such until Amber Grid informs that such information is not Confidential.</w:t>
      </w:r>
    </w:p>
    <w:p w14:paraId="38BA0426" w14:textId="77777777" w:rsidR="0074099D" w:rsidRPr="000D0FF4" w:rsidRDefault="0074099D" w:rsidP="0074099D">
      <w:pPr>
        <w:pStyle w:val="ListParagraph"/>
        <w:numPr>
          <w:ilvl w:val="0"/>
          <w:numId w:val="2"/>
        </w:numPr>
        <w:tabs>
          <w:tab w:val="left" w:pos="426"/>
        </w:tabs>
        <w:spacing w:after="0" w:line="276" w:lineRule="auto"/>
        <w:ind w:left="0" w:firstLine="851"/>
        <w:contextualSpacing w:val="0"/>
        <w:jc w:val="both"/>
        <w:rPr>
          <w:rFonts w:ascii="Arial" w:hAnsi="Arial" w:cs="Arial"/>
          <w:b/>
          <w:sz w:val="20"/>
          <w:szCs w:val="20"/>
          <w:lang w:val="en-GB"/>
        </w:rPr>
      </w:pPr>
      <w:r w:rsidRPr="000D0FF4">
        <w:rPr>
          <w:rFonts w:ascii="Arial" w:hAnsi="Arial" w:cs="Arial"/>
          <w:b/>
          <w:sz w:val="20"/>
          <w:szCs w:val="20"/>
          <w:lang w:val="en-GB"/>
        </w:rPr>
        <w:t>Terms of use of Confidential Information</w:t>
      </w:r>
    </w:p>
    <w:p w14:paraId="533E027D" w14:textId="77777777" w:rsidR="0074099D" w:rsidRPr="000D0FF4" w:rsidRDefault="0074099D" w:rsidP="0074099D">
      <w:pPr>
        <w:pStyle w:val="ListParagraph"/>
        <w:numPr>
          <w:ilvl w:val="1"/>
          <w:numId w:val="2"/>
        </w:numPr>
        <w:tabs>
          <w:tab w:val="left" w:pos="426"/>
        </w:tabs>
        <w:spacing w:after="0" w:line="276" w:lineRule="auto"/>
        <w:contextualSpacing w:val="0"/>
        <w:jc w:val="both"/>
        <w:rPr>
          <w:rFonts w:ascii="Arial" w:hAnsi="Arial" w:cs="Arial"/>
          <w:sz w:val="20"/>
          <w:szCs w:val="20"/>
          <w:lang w:val="en-GB"/>
        </w:rPr>
      </w:pPr>
      <w:r w:rsidRPr="000D0FF4">
        <w:rPr>
          <w:rFonts w:ascii="Arial" w:hAnsi="Arial" w:cs="Arial"/>
          <w:sz w:val="20"/>
          <w:szCs w:val="20"/>
          <w:lang w:val="en-GB"/>
        </w:rPr>
        <w:t>Recipient of Information, its employees, representatives and consultants shall undertake to keep Confidential Information secret and not disclose it in whole or in part to any third party in any form or by any means without a relevant prior written consent from Amber Grid.</w:t>
      </w:r>
    </w:p>
    <w:p w14:paraId="0CF269B4" w14:textId="77777777" w:rsidR="0074099D" w:rsidRPr="000D0FF4" w:rsidRDefault="0074099D" w:rsidP="0074099D">
      <w:pPr>
        <w:pStyle w:val="ListParagraph"/>
        <w:numPr>
          <w:ilvl w:val="1"/>
          <w:numId w:val="2"/>
        </w:numPr>
        <w:tabs>
          <w:tab w:val="left" w:pos="426"/>
        </w:tabs>
        <w:spacing w:after="0" w:line="276" w:lineRule="auto"/>
        <w:contextualSpacing w:val="0"/>
        <w:jc w:val="both"/>
        <w:rPr>
          <w:rFonts w:ascii="Arial" w:hAnsi="Arial" w:cs="Arial"/>
          <w:sz w:val="20"/>
          <w:szCs w:val="20"/>
          <w:lang w:val="en-GB"/>
        </w:rPr>
      </w:pPr>
      <w:r w:rsidRPr="000D0FF4">
        <w:rPr>
          <w:rFonts w:ascii="Arial" w:hAnsi="Arial" w:cs="Arial"/>
          <w:sz w:val="20"/>
          <w:szCs w:val="20"/>
          <w:lang w:val="en-GB"/>
        </w:rPr>
        <w:t>Recipient of Information, its employees, representatives and consultants shall undertake to not use Confidential Information in any manner that may cause damage or loss to Amber Grid.</w:t>
      </w:r>
    </w:p>
    <w:p w14:paraId="4ACDCE45" w14:textId="77777777" w:rsidR="0074099D" w:rsidRPr="000D0FF4" w:rsidRDefault="0074099D" w:rsidP="0074099D">
      <w:pPr>
        <w:pStyle w:val="ListParagraph"/>
        <w:numPr>
          <w:ilvl w:val="1"/>
          <w:numId w:val="2"/>
        </w:numPr>
        <w:tabs>
          <w:tab w:val="left" w:pos="426"/>
        </w:tabs>
        <w:spacing w:after="0" w:line="276" w:lineRule="auto"/>
        <w:ind w:left="0" w:firstLine="709"/>
        <w:contextualSpacing w:val="0"/>
        <w:jc w:val="both"/>
        <w:rPr>
          <w:rFonts w:ascii="Arial" w:hAnsi="Arial" w:cs="Arial"/>
          <w:sz w:val="20"/>
          <w:szCs w:val="20"/>
          <w:lang w:val="en-GB"/>
        </w:rPr>
      </w:pPr>
      <w:r w:rsidRPr="000D0FF4">
        <w:rPr>
          <w:rFonts w:ascii="Arial" w:hAnsi="Arial" w:cs="Arial"/>
          <w:sz w:val="20"/>
          <w:szCs w:val="20"/>
          <w:lang w:val="en-GB"/>
        </w:rPr>
        <w:t>Recipient of Information shall only grant access to Confidential Information to the following employees, representatives or consultants:</w:t>
      </w:r>
    </w:p>
    <w:p w14:paraId="546F0987" w14:textId="77777777" w:rsidR="0074099D" w:rsidRPr="000D0FF4" w:rsidRDefault="0074099D" w:rsidP="0074099D">
      <w:pPr>
        <w:pStyle w:val="ListParagraph"/>
        <w:numPr>
          <w:ilvl w:val="2"/>
          <w:numId w:val="2"/>
        </w:numPr>
        <w:tabs>
          <w:tab w:val="left" w:pos="426"/>
          <w:tab w:val="left" w:pos="1418"/>
        </w:tabs>
        <w:spacing w:after="0" w:line="276" w:lineRule="auto"/>
        <w:ind w:left="0" w:firstLine="709"/>
        <w:jc w:val="both"/>
        <w:rPr>
          <w:rFonts w:ascii="Arial" w:hAnsi="Arial" w:cs="Arial"/>
          <w:sz w:val="20"/>
          <w:szCs w:val="20"/>
          <w:lang w:val="en-GB"/>
        </w:rPr>
      </w:pPr>
      <w:r w:rsidRPr="000D0FF4">
        <w:rPr>
          <w:rFonts w:ascii="Arial" w:hAnsi="Arial" w:cs="Arial"/>
          <w:sz w:val="20"/>
          <w:szCs w:val="20"/>
          <w:lang w:val="en-GB"/>
        </w:rPr>
        <w:t>employees, representatives or consultants who shall be obligated to know Confidential Information by the nature of their position or job;</w:t>
      </w:r>
    </w:p>
    <w:p w14:paraId="42CD5F6D" w14:textId="77777777" w:rsidR="0074099D" w:rsidRPr="000D0FF4" w:rsidRDefault="0074099D" w:rsidP="0074099D">
      <w:pPr>
        <w:pStyle w:val="ListParagraph"/>
        <w:numPr>
          <w:ilvl w:val="2"/>
          <w:numId w:val="2"/>
        </w:numPr>
        <w:tabs>
          <w:tab w:val="left" w:pos="426"/>
          <w:tab w:val="left" w:pos="1418"/>
        </w:tabs>
        <w:spacing w:after="0" w:line="276" w:lineRule="auto"/>
        <w:ind w:left="0" w:firstLine="709"/>
        <w:jc w:val="both"/>
        <w:rPr>
          <w:rFonts w:ascii="Arial" w:hAnsi="Arial" w:cs="Arial"/>
          <w:sz w:val="20"/>
          <w:szCs w:val="20"/>
          <w:lang w:val="en-GB"/>
        </w:rPr>
      </w:pPr>
      <w:r w:rsidRPr="000D0FF4">
        <w:rPr>
          <w:rFonts w:ascii="Arial" w:hAnsi="Arial" w:cs="Arial"/>
          <w:sz w:val="20"/>
          <w:szCs w:val="20"/>
          <w:lang w:val="en-GB"/>
        </w:rPr>
        <w:t>employees, representatives or consultants who have been informed of the confidential nature of information and who have undertaken to comply with confidentiality obligations on equal terms and conditions to those set out in this Agreement;</w:t>
      </w:r>
    </w:p>
    <w:p w14:paraId="5BD2BB34" w14:textId="77777777" w:rsidR="0074099D" w:rsidRPr="000D0FF4" w:rsidRDefault="0074099D" w:rsidP="0074099D">
      <w:pPr>
        <w:pStyle w:val="ListParagraph"/>
        <w:numPr>
          <w:ilvl w:val="1"/>
          <w:numId w:val="2"/>
        </w:numPr>
        <w:tabs>
          <w:tab w:val="left" w:pos="426"/>
        </w:tabs>
        <w:spacing w:after="0" w:line="276" w:lineRule="auto"/>
        <w:ind w:left="0" w:firstLine="709"/>
        <w:contextualSpacing w:val="0"/>
        <w:jc w:val="both"/>
        <w:rPr>
          <w:rFonts w:ascii="Arial" w:hAnsi="Arial" w:cs="Arial"/>
          <w:sz w:val="20"/>
          <w:szCs w:val="20"/>
          <w:lang w:val="en-GB"/>
        </w:rPr>
      </w:pPr>
      <w:r w:rsidRPr="000D0FF4">
        <w:rPr>
          <w:rFonts w:ascii="Arial" w:hAnsi="Arial" w:cs="Arial"/>
          <w:sz w:val="20"/>
          <w:szCs w:val="20"/>
          <w:lang w:val="en-GB"/>
        </w:rPr>
        <w:t>Recipient of Information, its employees, representatives and consultants shall undertake to inform Amber Grid about any unauthorised use/disclosure of Confidential Information that has occurred or is anticipated.</w:t>
      </w:r>
    </w:p>
    <w:p w14:paraId="3E64953B" w14:textId="77777777" w:rsidR="0074099D" w:rsidRPr="000D0FF4" w:rsidRDefault="0074099D" w:rsidP="0074099D">
      <w:pPr>
        <w:pStyle w:val="ListParagraph"/>
        <w:numPr>
          <w:ilvl w:val="1"/>
          <w:numId w:val="2"/>
        </w:numPr>
        <w:tabs>
          <w:tab w:val="left" w:pos="709"/>
        </w:tabs>
        <w:spacing w:after="0" w:line="276" w:lineRule="auto"/>
        <w:ind w:left="0" w:firstLine="709"/>
        <w:jc w:val="both"/>
        <w:rPr>
          <w:rFonts w:ascii="Arial" w:hAnsi="Arial" w:cs="Arial"/>
          <w:sz w:val="20"/>
          <w:szCs w:val="20"/>
          <w:lang w:val="en-GB"/>
        </w:rPr>
      </w:pPr>
      <w:r w:rsidRPr="000D0FF4">
        <w:rPr>
          <w:rFonts w:ascii="Arial" w:hAnsi="Arial" w:cs="Arial"/>
          <w:sz w:val="20"/>
          <w:szCs w:val="20"/>
          <w:lang w:val="en-GB"/>
        </w:rPr>
        <w:t>Recipient of Information, its employees, representatives and consultants shall be aware that certain Confidential Information may also be considered inside information for the purposes of the legislation governing markets in financial instruments and shall be aware of the restrictions on the use of inside information in the trading of financial instruments.</w:t>
      </w:r>
    </w:p>
    <w:p w14:paraId="33BDBC05" w14:textId="77777777" w:rsidR="0074099D" w:rsidRPr="000D0FF4" w:rsidRDefault="0074099D" w:rsidP="0074099D">
      <w:pPr>
        <w:pStyle w:val="ListParagraph"/>
        <w:numPr>
          <w:ilvl w:val="1"/>
          <w:numId w:val="2"/>
        </w:numPr>
        <w:tabs>
          <w:tab w:val="left" w:pos="709"/>
        </w:tabs>
        <w:spacing w:after="0" w:line="276" w:lineRule="auto"/>
        <w:ind w:left="0" w:firstLine="709"/>
        <w:jc w:val="both"/>
        <w:rPr>
          <w:rFonts w:ascii="Arial" w:hAnsi="Arial" w:cs="Arial"/>
          <w:sz w:val="20"/>
          <w:szCs w:val="20"/>
          <w:lang w:val="en-GB"/>
        </w:rPr>
      </w:pPr>
      <w:r w:rsidRPr="000D0FF4">
        <w:rPr>
          <w:rFonts w:ascii="Arial" w:hAnsi="Arial" w:cs="Arial"/>
          <w:sz w:val="20"/>
          <w:szCs w:val="20"/>
          <w:lang w:val="en-GB"/>
        </w:rPr>
        <w:t xml:space="preserve">The obligations of the Recipient of Information set out in this Agreement not to disclose Confidential Information shall not apply if and to the extent that the Recipient is required to do so by law or other regulations, and the Recipient of Information is under an obligation to disclose Confidential Information to an authorised state, municipal, governmental or other authority, body, organisation or its representative, or to a court. If pursuant to </w:t>
      </w:r>
      <w:r w:rsidRPr="000D0FF4">
        <w:rPr>
          <w:rFonts w:ascii="Arial" w:hAnsi="Arial" w:cs="Arial"/>
          <w:sz w:val="20"/>
          <w:szCs w:val="20"/>
          <w:lang w:val="en-GB"/>
        </w:rPr>
        <w:lastRenderedPageBreak/>
        <w:t>applicable laws or regulations the Recipient of Information is obliged to disclose any part of Confidential Information, Amber Grid shall be immediately notified in writing prior to the disclosure of such Confidential Information.</w:t>
      </w:r>
    </w:p>
    <w:p w14:paraId="10E2DF84" w14:textId="77777777" w:rsidR="0074099D" w:rsidRPr="000D0FF4" w:rsidRDefault="0074099D" w:rsidP="0074099D">
      <w:pPr>
        <w:pStyle w:val="ListParagraph"/>
        <w:numPr>
          <w:ilvl w:val="1"/>
          <w:numId w:val="2"/>
        </w:numPr>
        <w:tabs>
          <w:tab w:val="left" w:pos="426"/>
        </w:tabs>
        <w:spacing w:after="0" w:line="276" w:lineRule="auto"/>
        <w:ind w:left="0" w:firstLine="709"/>
        <w:jc w:val="both"/>
        <w:rPr>
          <w:rFonts w:ascii="Arial" w:hAnsi="Arial" w:cs="Arial"/>
          <w:sz w:val="20"/>
          <w:szCs w:val="20"/>
          <w:lang w:val="en-GB"/>
        </w:rPr>
      </w:pPr>
      <w:r w:rsidRPr="000D0FF4">
        <w:rPr>
          <w:rFonts w:ascii="Arial" w:hAnsi="Arial" w:cs="Arial"/>
          <w:sz w:val="20"/>
          <w:szCs w:val="20"/>
          <w:lang w:val="en-GB"/>
        </w:rPr>
        <w:t>Concerning Confidential Information in electronic format, the Recipient of Information undertakes the following:</w:t>
      </w:r>
    </w:p>
    <w:p w14:paraId="6AA57A4E" w14:textId="77777777" w:rsidR="0074099D" w:rsidRPr="000D0FF4" w:rsidRDefault="0074099D" w:rsidP="0074099D">
      <w:pPr>
        <w:pStyle w:val="ListParagraph"/>
        <w:numPr>
          <w:ilvl w:val="2"/>
          <w:numId w:val="2"/>
        </w:numPr>
        <w:tabs>
          <w:tab w:val="left" w:pos="426"/>
          <w:tab w:val="left" w:pos="1560"/>
        </w:tabs>
        <w:spacing w:after="0" w:line="276" w:lineRule="auto"/>
        <w:ind w:left="0" w:firstLine="709"/>
        <w:jc w:val="both"/>
        <w:rPr>
          <w:rFonts w:ascii="Arial" w:hAnsi="Arial" w:cs="Arial"/>
          <w:sz w:val="20"/>
          <w:szCs w:val="20"/>
          <w:lang w:val="en-GB"/>
        </w:rPr>
      </w:pPr>
      <w:r w:rsidRPr="000D0FF4">
        <w:rPr>
          <w:rFonts w:ascii="Arial" w:hAnsi="Arial" w:cs="Arial"/>
          <w:sz w:val="20"/>
          <w:szCs w:val="20"/>
          <w:lang w:val="en-GB"/>
        </w:rPr>
        <w:t>to ensure that all computer stations, which are used for work with Confidential Information in electronic format obtained within the scope of this Agreement, shall be equipped with legal, activated version of anti-virus software;</w:t>
      </w:r>
    </w:p>
    <w:p w14:paraId="6951FABE" w14:textId="77777777" w:rsidR="0074099D" w:rsidRPr="000D0FF4" w:rsidRDefault="0074099D" w:rsidP="0074099D">
      <w:pPr>
        <w:pStyle w:val="ListParagraph"/>
        <w:numPr>
          <w:ilvl w:val="2"/>
          <w:numId w:val="2"/>
        </w:numPr>
        <w:tabs>
          <w:tab w:val="left" w:pos="426"/>
          <w:tab w:val="left" w:pos="1560"/>
        </w:tabs>
        <w:spacing w:after="0" w:line="276" w:lineRule="auto"/>
        <w:ind w:left="0" w:firstLine="709"/>
        <w:jc w:val="both"/>
        <w:rPr>
          <w:rFonts w:ascii="Arial" w:hAnsi="Arial" w:cs="Arial"/>
          <w:sz w:val="20"/>
          <w:szCs w:val="20"/>
          <w:lang w:val="en-GB"/>
        </w:rPr>
      </w:pPr>
      <w:r w:rsidRPr="000D0FF4">
        <w:rPr>
          <w:rFonts w:ascii="Arial" w:hAnsi="Arial" w:cs="Arial"/>
          <w:sz w:val="20"/>
          <w:szCs w:val="20"/>
          <w:lang w:val="en-GB"/>
        </w:rPr>
        <w:t xml:space="preserve">to ensure that Confidential Information in electronic format shall not be transmitted/handled in respective service domains on the Internet, such as </w:t>
      </w:r>
      <w:r w:rsidRPr="000D0FF4">
        <w:rPr>
          <w:rFonts w:ascii="Arial" w:hAnsi="Arial" w:cs="Arial"/>
          <w:i/>
          <w:sz w:val="20"/>
          <w:szCs w:val="20"/>
          <w:lang w:val="en-GB"/>
        </w:rPr>
        <w:t>Dropbox, Google Drive, One Drive</w:t>
      </w:r>
      <w:r w:rsidRPr="000D0FF4">
        <w:rPr>
          <w:rFonts w:ascii="Arial" w:hAnsi="Arial" w:cs="Arial"/>
          <w:sz w:val="20"/>
          <w:szCs w:val="20"/>
          <w:lang w:val="en-GB"/>
        </w:rPr>
        <w:t xml:space="preserve">, except where such services are provided to the Recipient of Information under corporate (not individual use) agreements with the providers of such services; </w:t>
      </w:r>
    </w:p>
    <w:p w14:paraId="090D4742" w14:textId="77777777" w:rsidR="0074099D" w:rsidRPr="000D0FF4" w:rsidRDefault="0074099D" w:rsidP="0074099D">
      <w:pPr>
        <w:pStyle w:val="ListParagraph"/>
        <w:numPr>
          <w:ilvl w:val="2"/>
          <w:numId w:val="2"/>
        </w:numPr>
        <w:tabs>
          <w:tab w:val="left" w:pos="426"/>
          <w:tab w:val="left" w:pos="1418"/>
        </w:tabs>
        <w:spacing w:after="0" w:line="276" w:lineRule="auto"/>
        <w:ind w:left="0" w:firstLine="709"/>
        <w:jc w:val="both"/>
        <w:rPr>
          <w:rFonts w:ascii="Arial" w:hAnsi="Arial" w:cs="Arial"/>
          <w:sz w:val="20"/>
          <w:szCs w:val="20"/>
          <w:lang w:val="en-GB"/>
        </w:rPr>
      </w:pPr>
      <w:r w:rsidRPr="000D0FF4">
        <w:rPr>
          <w:rFonts w:ascii="Arial" w:hAnsi="Arial" w:cs="Arial"/>
          <w:sz w:val="20"/>
          <w:szCs w:val="20"/>
          <w:lang w:val="en-GB"/>
        </w:rPr>
        <w:t>to ensure that portable electronic media (e.g. CDs/DVDs, USBs) containing Confidential Information shall be encrypted or stored in locked information storage devices (cabinets, safes, dedicated locked rooms, etc.), or otherwise protected against theft or loss of such devices.</w:t>
      </w:r>
    </w:p>
    <w:p w14:paraId="5D736898" w14:textId="77777777" w:rsidR="0074099D" w:rsidRPr="000D0FF4" w:rsidRDefault="0074099D" w:rsidP="0074099D">
      <w:pPr>
        <w:pStyle w:val="ListParagraph"/>
        <w:numPr>
          <w:ilvl w:val="0"/>
          <w:numId w:val="2"/>
        </w:numPr>
        <w:tabs>
          <w:tab w:val="left" w:pos="426"/>
        </w:tabs>
        <w:spacing w:after="0" w:line="276" w:lineRule="auto"/>
        <w:ind w:left="0" w:firstLine="709"/>
        <w:contextualSpacing w:val="0"/>
        <w:jc w:val="both"/>
        <w:rPr>
          <w:rFonts w:ascii="Arial" w:hAnsi="Arial" w:cs="Arial"/>
          <w:b/>
          <w:sz w:val="20"/>
          <w:szCs w:val="20"/>
          <w:lang w:val="en-GB"/>
        </w:rPr>
      </w:pPr>
      <w:r w:rsidRPr="000D0FF4">
        <w:rPr>
          <w:rFonts w:ascii="Arial" w:hAnsi="Arial" w:cs="Arial"/>
          <w:b/>
          <w:sz w:val="20"/>
          <w:szCs w:val="20"/>
          <w:lang w:val="en-GB"/>
        </w:rPr>
        <w:t>Liability</w:t>
      </w:r>
    </w:p>
    <w:p w14:paraId="2F808336" w14:textId="77777777" w:rsidR="0074099D" w:rsidRPr="000D0FF4" w:rsidRDefault="0074099D" w:rsidP="0074099D">
      <w:pPr>
        <w:pStyle w:val="ListParagraph"/>
        <w:numPr>
          <w:ilvl w:val="1"/>
          <w:numId w:val="2"/>
        </w:numPr>
        <w:tabs>
          <w:tab w:val="left" w:pos="709"/>
        </w:tabs>
        <w:spacing w:after="0" w:line="276" w:lineRule="auto"/>
        <w:ind w:left="0" w:firstLine="709"/>
        <w:contextualSpacing w:val="0"/>
        <w:jc w:val="both"/>
        <w:rPr>
          <w:rFonts w:ascii="Arial" w:hAnsi="Arial" w:cs="Arial"/>
          <w:sz w:val="20"/>
          <w:szCs w:val="20"/>
          <w:lang w:val="en-GB"/>
        </w:rPr>
      </w:pPr>
      <w:r w:rsidRPr="000D0FF4">
        <w:rPr>
          <w:rFonts w:ascii="Arial" w:hAnsi="Arial" w:cs="Arial"/>
          <w:sz w:val="20"/>
          <w:szCs w:val="20"/>
          <w:lang w:val="en-GB"/>
        </w:rPr>
        <w:t>In the event of a breach by the Recipient of Information of any of its obligations under this Agreement, the Recipient of Information shall be liable to pay a fine of EUR 3,000 and to indemnify or reimburse Amber Grid for the losses, costs or expenses (including legal costs), directly or indirectly caused, incurred or sustained by Amber Grid as a direct or indirect result of such a breach.</w:t>
      </w:r>
    </w:p>
    <w:p w14:paraId="703668FC" w14:textId="77777777" w:rsidR="0074099D" w:rsidRPr="000D0FF4" w:rsidRDefault="0074099D" w:rsidP="0074099D">
      <w:pPr>
        <w:pStyle w:val="ListParagraph"/>
        <w:numPr>
          <w:ilvl w:val="1"/>
          <w:numId w:val="2"/>
        </w:numPr>
        <w:tabs>
          <w:tab w:val="left" w:pos="0"/>
        </w:tabs>
        <w:spacing w:after="0" w:line="276" w:lineRule="auto"/>
        <w:ind w:left="0" w:firstLine="709"/>
        <w:contextualSpacing w:val="0"/>
        <w:jc w:val="both"/>
        <w:rPr>
          <w:rFonts w:ascii="Arial" w:hAnsi="Arial" w:cs="Arial"/>
          <w:sz w:val="20"/>
          <w:szCs w:val="20"/>
          <w:lang w:val="en-GB"/>
        </w:rPr>
      </w:pPr>
      <w:r w:rsidRPr="000D0FF4">
        <w:rPr>
          <w:rFonts w:ascii="Arial" w:hAnsi="Arial" w:cs="Arial"/>
          <w:sz w:val="20"/>
          <w:szCs w:val="20"/>
          <w:lang w:val="en-GB"/>
        </w:rPr>
        <w:t>The Recipient of Information shall ensure that its employees, representatives and consultants properly comply with the confidentiality obligations set out in this Agreement.</w:t>
      </w:r>
    </w:p>
    <w:p w14:paraId="7266787D" w14:textId="77777777" w:rsidR="0074099D" w:rsidRPr="000D0FF4" w:rsidRDefault="0074099D" w:rsidP="0074099D">
      <w:pPr>
        <w:pStyle w:val="ListParagraph"/>
        <w:numPr>
          <w:ilvl w:val="0"/>
          <w:numId w:val="2"/>
        </w:numPr>
        <w:tabs>
          <w:tab w:val="left" w:pos="142"/>
        </w:tabs>
        <w:spacing w:after="0" w:line="276" w:lineRule="auto"/>
        <w:ind w:left="0" w:firstLine="851"/>
        <w:contextualSpacing w:val="0"/>
        <w:jc w:val="both"/>
        <w:rPr>
          <w:rFonts w:ascii="Arial" w:hAnsi="Arial" w:cs="Arial"/>
          <w:b/>
          <w:sz w:val="20"/>
          <w:szCs w:val="20"/>
          <w:lang w:val="en-GB"/>
        </w:rPr>
      </w:pPr>
      <w:r w:rsidRPr="000D0FF4">
        <w:rPr>
          <w:rFonts w:ascii="Arial" w:hAnsi="Arial" w:cs="Arial"/>
          <w:b/>
          <w:sz w:val="20"/>
          <w:szCs w:val="20"/>
          <w:lang w:val="en-GB"/>
        </w:rPr>
        <w:t xml:space="preserve">Validity of the Agreement. </w:t>
      </w:r>
      <w:r w:rsidRPr="000D0FF4">
        <w:rPr>
          <w:rFonts w:ascii="Arial" w:hAnsi="Arial" w:cs="Arial"/>
          <w:sz w:val="20"/>
          <w:szCs w:val="20"/>
          <w:lang w:val="en-GB"/>
        </w:rPr>
        <w:t>The Agreement shall enter into force on the date of its signature and shall remain in force for an unlimited period of time. If for any reason the Agreement is to be terminated, the termination shall not release the Recipient of Information from its obligation not to disclose the Confidential Information provided under this Agreement.</w:t>
      </w:r>
    </w:p>
    <w:p w14:paraId="602957CF" w14:textId="77777777" w:rsidR="0074099D" w:rsidRPr="000D0FF4" w:rsidRDefault="0074099D" w:rsidP="0074099D">
      <w:pPr>
        <w:pStyle w:val="ListParagraph"/>
        <w:numPr>
          <w:ilvl w:val="0"/>
          <w:numId w:val="2"/>
        </w:numPr>
        <w:tabs>
          <w:tab w:val="left" w:pos="426"/>
        </w:tabs>
        <w:spacing w:after="0" w:line="276" w:lineRule="auto"/>
        <w:ind w:left="0" w:firstLine="851"/>
        <w:contextualSpacing w:val="0"/>
        <w:jc w:val="both"/>
        <w:rPr>
          <w:rFonts w:ascii="Arial" w:hAnsi="Arial" w:cs="Arial"/>
          <w:b/>
          <w:sz w:val="20"/>
          <w:szCs w:val="20"/>
          <w:lang w:val="en-GB"/>
        </w:rPr>
      </w:pPr>
      <w:r w:rsidRPr="000D0FF4">
        <w:rPr>
          <w:rFonts w:ascii="Arial" w:hAnsi="Arial" w:cs="Arial"/>
          <w:b/>
          <w:sz w:val="20"/>
          <w:szCs w:val="20"/>
          <w:lang w:val="en-GB"/>
        </w:rPr>
        <w:t>Other provisions</w:t>
      </w:r>
    </w:p>
    <w:p w14:paraId="2D1A788B" w14:textId="77777777" w:rsidR="0074099D" w:rsidRPr="000D0FF4" w:rsidRDefault="0074099D" w:rsidP="0074099D">
      <w:pPr>
        <w:pStyle w:val="paragraph"/>
        <w:numPr>
          <w:ilvl w:val="1"/>
          <w:numId w:val="2"/>
        </w:numPr>
        <w:spacing w:before="0" w:beforeAutospacing="0" w:after="0" w:afterAutospacing="0"/>
        <w:ind w:left="0" w:firstLine="851"/>
        <w:jc w:val="both"/>
        <w:textAlignment w:val="baseline"/>
        <w:rPr>
          <w:rFonts w:ascii="Arial" w:hAnsi="Arial" w:cs="Arial"/>
          <w:sz w:val="20"/>
          <w:szCs w:val="20"/>
        </w:rPr>
      </w:pPr>
      <w:r w:rsidRPr="000D0FF4">
        <w:rPr>
          <w:rStyle w:val="normaltextrun"/>
          <w:rFonts w:ascii="Arial" w:hAnsi="Arial" w:cs="Arial"/>
          <w:sz w:val="20"/>
          <w:szCs w:val="20"/>
          <w:lang w:val="en-GB"/>
        </w:rPr>
        <w:t>Under this Agreement, the Recipient of Information is obligated not to provide any information about Amber Grid or any transaction with Amber Grid to entities from the Russian Federation, the Republic of Belarus, the People's Republic of China, and other states or territories (or their representatives) that may pose a risk to national security or strategic interests, including but not limited to these territories. Additionally, representatives or entities from these states or territories must not be involved in the main transaction or related activities in any form.</w:t>
      </w:r>
      <w:r w:rsidRPr="000D0FF4">
        <w:rPr>
          <w:rStyle w:val="eop"/>
          <w:rFonts w:ascii="Arial" w:hAnsi="Arial" w:cs="Arial"/>
          <w:sz w:val="20"/>
          <w:szCs w:val="20"/>
        </w:rPr>
        <w:t> </w:t>
      </w:r>
    </w:p>
    <w:p w14:paraId="6B8F25E4" w14:textId="77777777" w:rsidR="0074099D" w:rsidRPr="000D0FF4" w:rsidRDefault="0074099D" w:rsidP="0074099D">
      <w:pPr>
        <w:pStyle w:val="paragraph"/>
        <w:numPr>
          <w:ilvl w:val="1"/>
          <w:numId w:val="2"/>
        </w:numPr>
        <w:spacing w:before="0" w:beforeAutospacing="0" w:after="0" w:afterAutospacing="0"/>
        <w:ind w:left="0" w:firstLine="851"/>
        <w:jc w:val="both"/>
        <w:textAlignment w:val="baseline"/>
        <w:rPr>
          <w:rFonts w:ascii="Arial" w:hAnsi="Arial" w:cs="Arial"/>
          <w:sz w:val="20"/>
          <w:szCs w:val="20"/>
        </w:rPr>
      </w:pPr>
      <w:r w:rsidRPr="000D0FF4">
        <w:rPr>
          <w:rStyle w:val="normaltextrun"/>
          <w:rFonts w:ascii="Arial" w:hAnsi="Arial" w:cs="Arial"/>
          <w:sz w:val="20"/>
          <w:szCs w:val="20"/>
          <w:lang w:val="en-GB"/>
        </w:rPr>
        <w:t>Under this Agreement, the Recipient of Information is obligated to ensure that no equipment or its components, materials manufactured in the Russian Federation, the Republic of Belarus, and the People's Republic of China, are installed during the execution of the transaction.</w:t>
      </w:r>
      <w:r w:rsidRPr="000D0FF4">
        <w:rPr>
          <w:rStyle w:val="eop"/>
          <w:rFonts w:ascii="Arial" w:hAnsi="Arial" w:cs="Arial"/>
          <w:color w:val="0078D4"/>
          <w:sz w:val="20"/>
          <w:szCs w:val="20"/>
        </w:rPr>
        <w:t> </w:t>
      </w:r>
    </w:p>
    <w:p w14:paraId="6DAD7AE9" w14:textId="77777777" w:rsidR="0074099D" w:rsidRPr="000D0FF4" w:rsidRDefault="0074099D" w:rsidP="0074099D">
      <w:pPr>
        <w:pStyle w:val="ListParagraph"/>
        <w:numPr>
          <w:ilvl w:val="1"/>
          <w:numId w:val="2"/>
        </w:numPr>
        <w:tabs>
          <w:tab w:val="left" w:pos="851"/>
        </w:tabs>
        <w:spacing w:after="0" w:line="276" w:lineRule="auto"/>
        <w:ind w:left="0" w:firstLine="851"/>
        <w:contextualSpacing w:val="0"/>
        <w:jc w:val="both"/>
        <w:rPr>
          <w:rFonts w:ascii="Arial" w:hAnsi="Arial" w:cs="Arial"/>
          <w:sz w:val="20"/>
          <w:szCs w:val="20"/>
          <w:lang w:val="en-GB"/>
        </w:rPr>
      </w:pPr>
      <w:r w:rsidRPr="000D0FF4">
        <w:rPr>
          <w:rFonts w:ascii="Arial" w:hAnsi="Arial" w:cs="Arial"/>
          <w:sz w:val="20"/>
          <w:szCs w:val="20"/>
          <w:lang w:val="en-GB"/>
        </w:rPr>
        <w:t>Shall any court or other authorised institution decide that any provision of the Agreement is in whole or in part invalid or inapplicable in any other manner, however, would be valid and enforceable if properly modified, then such provision shall be subject to such modification as may be necessary to make it valid and enforceable. If such provision cannot be so modified, its invalidity or non-applicability shall not affect or adversely affect the validity or enforceability of the remainder of the Agreement.</w:t>
      </w:r>
    </w:p>
    <w:p w14:paraId="335129D1" w14:textId="77777777" w:rsidR="0074099D" w:rsidRPr="000D0FF4" w:rsidRDefault="0074099D" w:rsidP="0074099D">
      <w:pPr>
        <w:pStyle w:val="ListParagraph"/>
        <w:numPr>
          <w:ilvl w:val="1"/>
          <w:numId w:val="2"/>
        </w:numPr>
        <w:tabs>
          <w:tab w:val="left" w:pos="709"/>
        </w:tabs>
        <w:spacing w:after="0" w:line="276" w:lineRule="auto"/>
        <w:ind w:left="0" w:firstLine="851"/>
        <w:contextualSpacing w:val="0"/>
        <w:jc w:val="both"/>
        <w:rPr>
          <w:rFonts w:ascii="Arial" w:hAnsi="Arial" w:cs="Arial"/>
          <w:sz w:val="20"/>
          <w:szCs w:val="20"/>
          <w:lang w:val="en-GB"/>
        </w:rPr>
      </w:pPr>
      <w:r w:rsidRPr="000D0FF4">
        <w:rPr>
          <w:rFonts w:ascii="Arial" w:hAnsi="Arial" w:cs="Arial"/>
          <w:sz w:val="20"/>
          <w:szCs w:val="20"/>
          <w:lang w:val="en-GB"/>
        </w:rPr>
        <w:t>The Agreement shall be concluded in two copies of equal force. One copy of the Agreement shall be delivered to Amber Grid and the other copy shall be retained by the Recipient of Information.</w:t>
      </w:r>
    </w:p>
    <w:p w14:paraId="4BBE036D" w14:textId="77777777" w:rsidR="0074099D" w:rsidRPr="000D0FF4" w:rsidRDefault="0074099D" w:rsidP="0074099D">
      <w:pPr>
        <w:pStyle w:val="ListParagraph"/>
        <w:numPr>
          <w:ilvl w:val="1"/>
          <w:numId w:val="2"/>
        </w:numPr>
        <w:tabs>
          <w:tab w:val="left" w:pos="709"/>
        </w:tabs>
        <w:spacing w:after="0" w:line="276" w:lineRule="auto"/>
        <w:ind w:left="0" w:firstLine="851"/>
        <w:contextualSpacing w:val="0"/>
        <w:jc w:val="both"/>
        <w:rPr>
          <w:rFonts w:ascii="Arial" w:hAnsi="Arial" w:cs="Arial"/>
          <w:sz w:val="20"/>
          <w:szCs w:val="20"/>
          <w:lang w:val="en-GB"/>
        </w:rPr>
      </w:pPr>
      <w:r w:rsidRPr="000D0FF4">
        <w:rPr>
          <w:rFonts w:ascii="Arial" w:hAnsi="Arial" w:cs="Arial"/>
          <w:sz w:val="20"/>
          <w:szCs w:val="20"/>
          <w:lang w:val="en-GB"/>
        </w:rPr>
        <w:t>The Agreement shall be governed by the laws of the Republic of Lithuania. All disputes arising between Amber Grid and the Recipient of Information regarding the conclusion, validity or execution of the Agreement shall be settled in the process of negotiation. Should Amber Grid and the Recipient of Information fail to resolve any dispute by negotiation, the dispute shall be settled by a competent court in the Republic of Lithuania.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4099D" w:rsidRPr="000D0FF4" w14:paraId="0478EB57" w14:textId="77777777" w:rsidTr="00953550">
        <w:tc>
          <w:tcPr>
            <w:tcW w:w="4927" w:type="dxa"/>
          </w:tcPr>
          <w:p w14:paraId="539657E5" w14:textId="77777777" w:rsidR="0074099D" w:rsidRPr="000D0FF4" w:rsidRDefault="0074099D" w:rsidP="00953550">
            <w:pPr>
              <w:tabs>
                <w:tab w:val="left" w:pos="5210"/>
              </w:tabs>
              <w:spacing w:line="276" w:lineRule="auto"/>
              <w:rPr>
                <w:rFonts w:ascii="Arial" w:hAnsi="Arial" w:cs="Arial"/>
                <w:b/>
                <w:sz w:val="20"/>
                <w:szCs w:val="20"/>
                <w:lang w:val="en-GB"/>
              </w:rPr>
            </w:pPr>
            <w:r w:rsidRPr="000D0FF4">
              <w:rPr>
                <w:rFonts w:ascii="Arial" w:hAnsi="Arial" w:cs="Arial"/>
                <w:b/>
                <w:sz w:val="20"/>
                <w:szCs w:val="20"/>
                <w:lang w:val="en-GB"/>
              </w:rPr>
              <w:t>On behalf of AB Amber Grid:</w:t>
            </w:r>
          </w:p>
        </w:tc>
        <w:tc>
          <w:tcPr>
            <w:tcW w:w="4927" w:type="dxa"/>
          </w:tcPr>
          <w:p w14:paraId="49B6CA3A" w14:textId="77777777" w:rsidR="0074099D" w:rsidRPr="000D0FF4" w:rsidRDefault="0074099D" w:rsidP="00953550">
            <w:pPr>
              <w:tabs>
                <w:tab w:val="left" w:pos="5210"/>
              </w:tabs>
              <w:spacing w:line="276" w:lineRule="auto"/>
              <w:rPr>
                <w:rFonts w:ascii="Arial" w:hAnsi="Arial" w:cs="Arial"/>
                <w:b/>
                <w:sz w:val="20"/>
                <w:szCs w:val="20"/>
                <w:lang w:val="en-GB"/>
              </w:rPr>
            </w:pPr>
            <w:r w:rsidRPr="000D0FF4">
              <w:rPr>
                <w:rFonts w:ascii="Arial" w:hAnsi="Arial" w:cs="Arial"/>
                <w:b/>
                <w:sz w:val="20"/>
                <w:szCs w:val="20"/>
                <w:lang w:val="en-GB"/>
              </w:rPr>
              <w:t>On behalf of __________________:</w:t>
            </w:r>
          </w:p>
        </w:tc>
      </w:tr>
      <w:tr w:rsidR="0074099D" w:rsidRPr="000D0FF4" w14:paraId="4CCDCD2C" w14:textId="77777777" w:rsidTr="00953550">
        <w:tc>
          <w:tcPr>
            <w:tcW w:w="4927" w:type="dxa"/>
          </w:tcPr>
          <w:p w14:paraId="2DE91B09" w14:textId="77777777" w:rsidR="0074099D" w:rsidRPr="000D0FF4" w:rsidRDefault="0074099D" w:rsidP="00953550">
            <w:pPr>
              <w:tabs>
                <w:tab w:val="left" w:pos="5210"/>
              </w:tabs>
              <w:spacing w:line="276" w:lineRule="auto"/>
              <w:rPr>
                <w:rFonts w:ascii="Arial" w:hAnsi="Arial" w:cs="Arial"/>
                <w:sz w:val="20"/>
                <w:szCs w:val="20"/>
                <w:lang w:val="en-GB"/>
              </w:rPr>
            </w:pPr>
            <w:r w:rsidRPr="000D0FF4">
              <w:rPr>
                <w:rFonts w:ascii="Arial" w:hAnsi="Arial" w:cs="Arial"/>
                <w:sz w:val="20"/>
                <w:szCs w:val="20"/>
                <w:lang w:val="en-GB"/>
              </w:rPr>
              <w:t>___________________________</w:t>
            </w:r>
          </w:p>
        </w:tc>
        <w:tc>
          <w:tcPr>
            <w:tcW w:w="4927" w:type="dxa"/>
          </w:tcPr>
          <w:p w14:paraId="62BEE51C" w14:textId="77777777" w:rsidR="0074099D" w:rsidRPr="000D0FF4" w:rsidRDefault="0074099D" w:rsidP="00953550">
            <w:pPr>
              <w:tabs>
                <w:tab w:val="left" w:pos="5210"/>
              </w:tabs>
              <w:spacing w:line="276" w:lineRule="auto"/>
              <w:rPr>
                <w:rFonts w:ascii="Arial" w:hAnsi="Arial" w:cs="Arial"/>
                <w:sz w:val="20"/>
                <w:szCs w:val="20"/>
                <w:lang w:val="en-GB"/>
              </w:rPr>
            </w:pPr>
            <w:r w:rsidRPr="000D0FF4">
              <w:rPr>
                <w:rFonts w:ascii="Arial" w:hAnsi="Arial" w:cs="Arial"/>
                <w:sz w:val="20"/>
                <w:szCs w:val="20"/>
                <w:lang w:val="en-GB"/>
              </w:rPr>
              <w:t>____________________________</w:t>
            </w:r>
          </w:p>
          <w:p w14:paraId="50684FE4" w14:textId="77777777" w:rsidR="0074099D" w:rsidRPr="000D0FF4" w:rsidRDefault="0074099D" w:rsidP="00953550">
            <w:pPr>
              <w:tabs>
                <w:tab w:val="left" w:pos="5210"/>
              </w:tabs>
              <w:spacing w:line="276" w:lineRule="auto"/>
              <w:rPr>
                <w:rFonts w:ascii="Arial" w:hAnsi="Arial" w:cs="Arial"/>
                <w:sz w:val="20"/>
                <w:szCs w:val="20"/>
                <w:lang w:val="en-GB"/>
              </w:rPr>
            </w:pPr>
          </w:p>
        </w:tc>
      </w:tr>
    </w:tbl>
    <w:p w14:paraId="0E44E7AE" w14:textId="77777777" w:rsidR="0074099D" w:rsidRPr="000D0FF4" w:rsidRDefault="0074099D" w:rsidP="0074099D">
      <w:pPr>
        <w:pStyle w:val="ListParagraph"/>
        <w:spacing w:after="0" w:line="276" w:lineRule="auto"/>
        <w:ind w:left="0"/>
        <w:jc w:val="center"/>
        <w:rPr>
          <w:rFonts w:ascii="Arial" w:hAnsi="Arial" w:cs="Arial"/>
          <w:sz w:val="20"/>
          <w:szCs w:val="20"/>
          <w:lang w:val="en-GB"/>
        </w:rPr>
      </w:pPr>
      <w:r w:rsidRPr="000D0FF4">
        <w:rPr>
          <w:rFonts w:ascii="Arial" w:hAnsi="Arial" w:cs="Arial"/>
          <w:sz w:val="20"/>
          <w:szCs w:val="20"/>
          <w:lang w:val="en-GB"/>
        </w:rPr>
        <w:t>_________________</w:t>
      </w:r>
    </w:p>
    <w:p w14:paraId="0EB3945E" w14:textId="77777777" w:rsidR="001814C6" w:rsidRPr="009353E5" w:rsidRDefault="001814C6">
      <w:pPr>
        <w:rPr>
          <w:rFonts w:ascii="Calibri" w:hAnsi="Calibri" w:cs="Calibri"/>
          <w:sz w:val="20"/>
          <w:szCs w:val="20"/>
        </w:rPr>
      </w:pPr>
    </w:p>
    <w:sectPr w:rsidR="001814C6" w:rsidRPr="009353E5"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72DC2"/>
    <w:rsid w:val="00084533"/>
    <w:rsid w:val="001814C6"/>
    <w:rsid w:val="001C6EB8"/>
    <w:rsid w:val="001E3FB8"/>
    <w:rsid w:val="00225C0D"/>
    <w:rsid w:val="00283565"/>
    <w:rsid w:val="002C3C50"/>
    <w:rsid w:val="00331F0C"/>
    <w:rsid w:val="00392565"/>
    <w:rsid w:val="00473591"/>
    <w:rsid w:val="004842E8"/>
    <w:rsid w:val="004F798A"/>
    <w:rsid w:val="005A72C1"/>
    <w:rsid w:val="0061661B"/>
    <w:rsid w:val="00650ADA"/>
    <w:rsid w:val="0068269B"/>
    <w:rsid w:val="006D432D"/>
    <w:rsid w:val="0074099D"/>
    <w:rsid w:val="007E4F0C"/>
    <w:rsid w:val="008432DA"/>
    <w:rsid w:val="008A3C7B"/>
    <w:rsid w:val="008E3FDE"/>
    <w:rsid w:val="00904266"/>
    <w:rsid w:val="009353E5"/>
    <w:rsid w:val="009A5DAF"/>
    <w:rsid w:val="009C4D98"/>
    <w:rsid w:val="00A30C94"/>
    <w:rsid w:val="00A3369A"/>
    <w:rsid w:val="00B21AA7"/>
    <w:rsid w:val="00B326BA"/>
    <w:rsid w:val="00B63192"/>
    <w:rsid w:val="00C03934"/>
    <w:rsid w:val="00CA7EDC"/>
    <w:rsid w:val="00CC019B"/>
    <w:rsid w:val="00CC68EB"/>
    <w:rsid w:val="00D15EAA"/>
    <w:rsid w:val="00D17EE1"/>
    <w:rsid w:val="00DE41D3"/>
    <w:rsid w:val="00EA3BB0"/>
    <w:rsid w:val="00EA63A1"/>
    <w:rsid w:val="00EC0B16"/>
    <w:rsid w:val="00FB16DB"/>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5d43cbe-1d34-4aee-b177-a8008a220178}"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11027</Words>
  <Characters>6286</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6</cp:revision>
  <dcterms:created xsi:type="dcterms:W3CDTF">2025-12-10T08:28:00Z</dcterms:created>
  <dcterms:modified xsi:type="dcterms:W3CDTF">2026-03-17T13:03:00Z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